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lastRenderedPageBreak/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lastRenderedPageBreak/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Schengen</w:t>
      </w:r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kres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legalnego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pobytu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zaznaczonej</w:t>
      </w:r>
      <w:r w:rsidRPr="00905908">
        <w:rPr>
          <w:lang w:val="pl-PL"/>
        </w:rPr>
        <w:t xml:space="preserve"> 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pkt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2.7.2:</w:t>
      </w:r>
      <w:r w:rsidRPr="00905908">
        <w:rPr>
          <w:spacing w:val="107"/>
          <w:w w:val="99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  <w:r w:rsidRPr="00905908">
        <w:rPr>
          <w:spacing w:val="-1"/>
          <w:lang w:val="pl-PL"/>
        </w:rPr>
        <w:tab/>
        <w:t>do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Schengen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/>
      </w:tblPr>
      <w:tblGrid>
        <w:gridCol w:w="629"/>
        <w:gridCol w:w="3891"/>
        <w:gridCol w:w="4074"/>
      </w:tblGrid>
      <w:tr w:rsidR="00BF7887" w:rsidRPr="00905908" w:rsidTr="00BF7887">
        <w:trPr>
          <w:trHeight w:hRule="exact" w:val="359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:rsidTr="00BF7887">
        <w:trPr>
          <w:trHeight w:hRule="exact" w:val="34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:rsidTr="00BF7887">
        <w:trPr>
          <w:trHeight w:hRule="exact" w:val="36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2A0339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2A0339">
        <w:rPr>
          <w:noProof/>
          <w:lang w:val="pl-PL" w:eastAsia="pl-PL"/>
        </w:rPr>
        <w:pict>
          <v:group id="Grupa 34" o:spid="_x0000_s1026" style="position:absolute;left:0;text-align:left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">
            <v:shape id="Freeform 3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Z1MAA&#10;AADaAAAADwAAAGRycy9kb3ducmV2LnhtbESP3YrCMBSE7wXfIZwF72yqiErXKIt/iCBi3Qc4NMe2&#10;2JyUJmp9eyMIXg4z8w0zW7SmEndqXGlZwSCKQRBnVpecK/g/b/pTEM4ja6wsk4InOVjMu50ZJto+&#10;+ET31OciQNglqKDwvk6kdFlBBl1ka+LgXWxj0AfZ5FI3+AhwU8lhHI+lwZLDQoE1LQvKrunNKNjL&#10;wfEyQru+btN8sqPV4VkfvFK9n/bvF4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9Z1MAAAADaAAAADwAAAAAAAAAAAAAAAACYAgAAZHJzL2Rvd25y&#10;ZXYueG1sUEsFBgAAAAAEAAQA9QAAAIUDAAAAAA==&#10;" path="m,6r56,e" filled="f" strokeweight=".7pt">
              <v:path arrowok="t" o:connecttype="custom" o:connectlocs="0,315;56,315" o:connectangles="0,0"/>
            </v:shape>
            <w10:wrap anchorx="page"/>
          </v:group>
        </w:pict>
      </w:r>
      <w:r w:rsidRPr="002A0339">
        <w:rPr>
          <w:noProof/>
          <w:lang w:val="pl-PL" w:eastAsia="pl-PL"/>
        </w:rPr>
        <w:pict>
          <v:group id="Grupa 32" o:spid="_x0000_s1028" style="position:absolute;left:0;text-align:left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">
            <v:shape id="Freeform 29" o:spid="_x0000_s1029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OsEA&#10;AADaAAAADwAAAGRycy9kb3ducmV2LnhtbESPQWvCQBSE7wX/w/KEXopumoPU6CoiWKu3Rr0/s89s&#10;SPZtyK6a9te7hYLHYWa+YebL3jbiRp2vHCt4HycgiAunKy4VHA+b0QcIH5A1No5JwQ95WC4GL3PM&#10;tLvzN93yUIoIYZ+hAhNCm0npC0MW/di1xNG7uM5iiLIrpe7wHuG2kWmSTKTFiuOCwZbWhoo6v9pI&#10;8bUtT7+f5/qNU1Ps87DdnadKvQ771QxEoD48w//tL60ghb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DrBAAAA2gAAAA8AAAAAAAAAAAAAAAAAmAIAAGRycy9kb3du&#10;cmV2LnhtbFBLBQYAAAAABAAEAPUAAACGAwAAAAA=&#10;" path="m,6r53,e" filled="f" strokeweight=".7pt">
              <v:path arrowok="t" o:connecttype="custom" o:connectlocs="0,315;53,315" o:connectangles="0,0"/>
            </v:shape>
            <w10:wrap anchorx="page"/>
          </v:group>
        </w:pict>
      </w:r>
      <w:r w:rsidR="00BF7887" w:rsidRPr="00905908">
        <w:rPr>
          <w:spacing w:val="-1"/>
          <w:lang w:val="pl-PL"/>
        </w:rPr>
        <w:t>Data wpisu wniosku do ewidencji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wniosków</w:t>
      </w:r>
      <w:r w:rsidR="00BF7887" w:rsidRPr="00905908">
        <w:rPr>
          <w:lang w:val="pl-PL"/>
        </w:rPr>
        <w:t xml:space="preserve"> w </w:t>
      </w:r>
      <w:r w:rsidR="00BF7887" w:rsidRPr="00905908">
        <w:rPr>
          <w:spacing w:val="-1"/>
          <w:lang w:val="pl-PL"/>
        </w:rPr>
        <w:t>sprawie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pracy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sezonowej:</w:t>
      </w:r>
      <w:r w:rsidR="00BF7887" w:rsidRPr="00905908">
        <w:rPr>
          <w:lang w:val="pl-PL"/>
        </w:rPr>
        <w:t xml:space="preserve">   </w:t>
      </w:r>
      <w:r w:rsidR="00BF7887" w:rsidRPr="00905908">
        <w:rPr>
          <w:spacing w:val="3"/>
          <w:lang w:val="pl-PL"/>
        </w:rPr>
        <w:t xml:space="preserve"> </w:t>
      </w:r>
      <w:r w:rsidR="00BF7887" w:rsidRPr="00905908">
        <w:rPr>
          <w:spacing w:val="-1"/>
          <w:lang w:val="pl-PL"/>
        </w:rPr>
        <w:t>|_|_|_|_|-|_|_|-|_|_|</w:t>
      </w:r>
    </w:p>
    <w:p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Schengen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:rsidR="00007554" w:rsidRPr="00905908" w:rsidRDefault="00007554">
      <w:pPr>
        <w:rPr>
          <w:lang w:val="pl-PL"/>
        </w:rPr>
      </w:pPr>
    </w:p>
    <w:sectPr w:rsidR="00007554" w:rsidRPr="00905908" w:rsidSect="002A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887"/>
    <w:rsid w:val="00007554"/>
    <w:rsid w:val="002A0339"/>
    <w:rsid w:val="00635038"/>
    <w:rsid w:val="006E2C49"/>
    <w:rsid w:val="00905908"/>
    <w:rsid w:val="00B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 Kurzyńska</cp:lastModifiedBy>
  <cp:revision>2</cp:revision>
  <dcterms:created xsi:type="dcterms:W3CDTF">2022-08-02T06:44:00Z</dcterms:created>
  <dcterms:modified xsi:type="dcterms:W3CDTF">2022-08-02T06:44:00Z</dcterms:modified>
</cp:coreProperties>
</file>