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D225BA">
        <w:rPr>
          <w:rFonts w:ascii="Times New Roman" w:hAnsi="Times New Roman"/>
          <w:sz w:val="18"/>
          <w:szCs w:val="18"/>
        </w:rPr>
        <w:t>...</w:t>
      </w:r>
      <w:r w:rsidR="002F0ABF">
        <w:rPr>
          <w:rFonts w:ascii="Times New Roman" w:hAnsi="Times New Roman"/>
          <w:sz w:val="18"/>
          <w:szCs w:val="18"/>
        </w:rPr>
        <w:t>..................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E76665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D225BA">
        <w:rPr>
          <w:rFonts w:ascii="Times New Roman" w:hAnsi="Times New Roman"/>
          <w:sz w:val="18"/>
          <w:szCs w:val="18"/>
        </w:rPr>
        <w:t>pieczęć firmowa Organizatora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D225BA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</w:t>
      </w:r>
      <w:r w:rsidR="00E30424">
        <w:rPr>
          <w:rFonts w:ascii="Times New Roman" w:hAnsi="Times New Roman"/>
          <w:b/>
        </w:rPr>
        <w:t>ROBÓT PUBLICZNYCH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</w:t>
      </w:r>
      <w:r w:rsidR="00E76665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z art. </w:t>
      </w:r>
      <w:r w:rsidR="00E30424">
        <w:rPr>
          <w:rFonts w:ascii="Times New Roman" w:hAnsi="Times New Roman"/>
        </w:rPr>
        <w:t>57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85287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40C32">
        <w:rPr>
          <w:rFonts w:ascii="Times New Roman" w:hAnsi="Times New Roman"/>
        </w:rPr>
        <w:t>t.</w:t>
      </w:r>
      <w:r w:rsidR="008A66F1">
        <w:rPr>
          <w:rFonts w:ascii="Times New Roman" w:hAnsi="Times New Roman"/>
        </w:rPr>
        <w:t xml:space="preserve"> </w:t>
      </w:r>
      <w:r w:rsidR="00640C32">
        <w:rPr>
          <w:rFonts w:ascii="Times New Roman" w:hAnsi="Times New Roman"/>
        </w:rPr>
        <w:t>j.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U.</w:t>
      </w:r>
      <w:r w:rsidR="005A137C">
        <w:rPr>
          <w:rFonts w:ascii="Times New Roman" w:hAnsi="Times New Roman"/>
        </w:rPr>
        <w:t xml:space="preserve"> z 2025</w:t>
      </w:r>
      <w:r w:rsidR="003E3618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>poz.</w:t>
      </w:r>
      <w:r w:rsidR="003E3618">
        <w:rPr>
          <w:rFonts w:ascii="Times New Roman" w:hAnsi="Times New Roman"/>
        </w:rPr>
        <w:t xml:space="preserve"> </w:t>
      </w:r>
      <w:r w:rsidR="005A137C">
        <w:rPr>
          <w:rFonts w:ascii="Times New Roman" w:hAnsi="Times New Roman"/>
        </w:rPr>
        <w:t>214</w:t>
      </w:r>
      <w:r w:rsidR="00B6581F">
        <w:rPr>
          <w:rFonts w:ascii="Times New Roman" w:hAnsi="Times New Roman"/>
        </w:rPr>
        <w:t xml:space="preserve"> ze zm.</w:t>
      </w:r>
      <w:r w:rsidR="00EF3E14" w:rsidRPr="00AF5DE2">
        <w:rPr>
          <w:rFonts w:ascii="Times New Roman" w:hAnsi="Times New Roman"/>
        </w:rPr>
        <w:t>)</w:t>
      </w:r>
      <w:r w:rsidR="0058328A" w:rsidRPr="00AF5DE2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49"/>
        <w:gridCol w:w="1456"/>
        <w:gridCol w:w="713"/>
        <w:gridCol w:w="297"/>
        <w:gridCol w:w="4398"/>
      </w:tblGrid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A.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ORGANIZATORA</w:t>
            </w:r>
          </w:p>
        </w:tc>
      </w:tr>
      <w:tr w:rsidR="00827A4A" w:rsidRPr="00C72C75" w:rsidTr="00F26C61">
        <w:trPr>
          <w:trHeight w:val="51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F26C61" w:rsidRPr="00916671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63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61" w:rsidRPr="00C72C75" w:rsidRDefault="00902935" w:rsidP="00F26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F26C61">
            <w:pPr>
              <w:tabs>
                <w:tab w:val="center" w:pos="354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ab/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stanowisko</w:t>
            </w:r>
            <w:r w:rsidR="00830333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hRule="exact" w:val="284"/>
        </w:trPr>
        <w:tc>
          <w:tcPr>
            <w:tcW w:w="2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2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EB2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 WSKAZUJE PRACODAWCĘ, U KTÓREGO BĘDĄ WYKONYWANE ROBOTY PUBLICZNE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916671">
              <w:rPr>
                <w:rFonts w:ascii="Times New Roman" w:eastAsia="Times New Roman" w:hAnsi="Times New Roman"/>
                <w:color w:val="000000"/>
                <w:lang w:eastAsia="pl-PL"/>
              </w:rPr>
              <w:t>azwa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pracodawcy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 nr telefonu osoby upoważnionej do kontaktu z Urzędem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827A4A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ROBÓT PUBLICZNYCH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D225B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A20AB3">
              <w:rPr>
                <w:rFonts w:ascii="Times New Roman" w:eastAsia="Times New Roman" w:hAnsi="Times New Roman"/>
                <w:color w:val="000000"/>
                <w:lang w:eastAsia="pl-PL"/>
              </w:rPr>
              <w:t>mianowość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26C61" w:rsidRDefault="00F26C61">
      <w:pPr>
        <w:rPr>
          <w:rFonts w:ascii="Times New Roman" w:hAnsi="Times New Roman"/>
        </w:rPr>
      </w:pPr>
    </w:p>
    <w:p w:rsidR="00DA19F8" w:rsidRPr="00DA19F8" w:rsidRDefault="00DA19F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D15807">
        <w:rPr>
          <w:rFonts w:ascii="Times New Roman" w:hAnsi="Times New Roman"/>
          <w:sz w:val="18"/>
          <w:szCs w:val="18"/>
        </w:rPr>
        <w:t>……</w:t>
      </w:r>
      <w:r w:rsidR="002F0ABF">
        <w:rPr>
          <w:rFonts w:ascii="Times New Roman" w:hAnsi="Times New Roman"/>
          <w:sz w:val="18"/>
          <w:szCs w:val="18"/>
        </w:rPr>
        <w:t>……</w:t>
      </w:r>
      <w:r w:rsidR="00D15807">
        <w:rPr>
          <w:rFonts w:ascii="Times New Roman" w:hAnsi="Times New Roman"/>
          <w:sz w:val="18"/>
          <w:szCs w:val="18"/>
        </w:rPr>
        <w:br/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EC0FC5">
        <w:rPr>
          <w:rFonts w:ascii="Times New Roman" w:hAnsi="Times New Roman"/>
          <w:sz w:val="18"/>
          <w:szCs w:val="18"/>
        </w:rPr>
        <w:t xml:space="preserve">    miejscowość, data</w:t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>
        <w:rPr>
          <w:rFonts w:ascii="Times New Roman" w:hAnsi="Times New Roman"/>
          <w:sz w:val="18"/>
          <w:szCs w:val="18"/>
        </w:rPr>
        <w:t xml:space="preserve">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lastRenderedPageBreak/>
        <w:t>W załączeniu:</w:t>
      </w:r>
    </w:p>
    <w:p w:rsidR="000536A4" w:rsidRDefault="000536A4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1.</w:t>
      </w:r>
    </w:p>
    <w:p w:rsidR="001408AC" w:rsidRDefault="001408AC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Statut, regulamin organizatora/pracodawcy.</w:t>
      </w:r>
    </w:p>
    <w:p w:rsidR="004A714D" w:rsidRDefault="0058328A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7A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8C597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C597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116809" w:rsidRPr="008C597A">
        <w:rPr>
          <w:rFonts w:ascii="Times New Roman" w:hAnsi="Times New Roman"/>
          <w:sz w:val="24"/>
          <w:szCs w:val="24"/>
        </w:rPr>
        <w:t>.</w:t>
      </w:r>
    </w:p>
    <w:p w:rsidR="00F26C61" w:rsidRPr="008C597A" w:rsidRDefault="00F26C61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58328A" w:rsidRPr="004A714D" w:rsidRDefault="0058328A" w:rsidP="00F26C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589F" w:rsidRDefault="00E3589F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Pr="004A714D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A1151" w:rsidRDefault="001A1151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518C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Pr="0071794F" w:rsidRDefault="009A518C" w:rsidP="00F3735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9A518C" w:rsidRPr="0071794F" w:rsidRDefault="009A518C" w:rsidP="009A518C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9A518C" w:rsidRDefault="00AE47F4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Zalegam/ nie zalegam</w:t>
      </w:r>
      <w:r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</w:t>
      </w:r>
      <w:r w:rsidR="009A518C" w:rsidRPr="0071794F">
        <w:rPr>
          <w:rFonts w:ascii="Times New Roman" w:hAnsi="Times New Roman"/>
          <w:sz w:val="24"/>
          <w:szCs w:val="24"/>
        </w:rPr>
        <w:t>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robót publicznych nie spowoduje rozwiązania umów o pracę z dotychczas zatrudnionymi pracownikami.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lub rybołówstwie.</w:t>
      </w:r>
    </w:p>
    <w:p w:rsidR="00F3735F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4D71"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="00A94D71"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="00A94D71" w:rsidRPr="0071794F">
        <w:rPr>
          <w:rFonts w:ascii="Times New Roman" w:hAnsi="Times New Roman"/>
          <w:sz w:val="24"/>
          <w:szCs w:val="24"/>
        </w:rPr>
        <w:t xml:space="preserve"> </w:t>
      </w:r>
      <w:r w:rsidR="00A94D71">
        <w:rPr>
          <w:rFonts w:ascii="Times New Roman" w:hAnsi="Times New Roman"/>
          <w:sz w:val="24"/>
          <w:szCs w:val="24"/>
        </w:rPr>
        <w:t xml:space="preserve">oraz pomocy de </w:t>
      </w:r>
      <w:proofErr w:type="spellStart"/>
      <w:r w:rsidR="00A94D71">
        <w:rPr>
          <w:rFonts w:ascii="Times New Roman" w:hAnsi="Times New Roman"/>
          <w:sz w:val="24"/>
          <w:szCs w:val="24"/>
        </w:rPr>
        <w:t>minimis</w:t>
      </w:r>
      <w:proofErr w:type="spellEnd"/>
      <w:r w:rsidR="00A94D71">
        <w:rPr>
          <w:rFonts w:ascii="Times New Roman" w:hAnsi="Times New Roman"/>
          <w:sz w:val="24"/>
          <w:szCs w:val="24"/>
        </w:rPr>
        <w:t xml:space="preserve"> w rolnictwie </w:t>
      </w:r>
      <w:r w:rsidR="00A94D71" w:rsidRPr="0071794F">
        <w:rPr>
          <w:rFonts w:ascii="Times New Roman" w:hAnsi="Times New Roman"/>
          <w:sz w:val="24"/>
          <w:szCs w:val="24"/>
        </w:rPr>
        <w:t xml:space="preserve">w wysokości </w:t>
      </w:r>
      <w:r w:rsidRPr="0071794F">
        <w:rPr>
          <w:rFonts w:ascii="Times New Roman" w:hAnsi="Times New Roman"/>
          <w:sz w:val="24"/>
          <w:szCs w:val="24"/>
        </w:rPr>
        <w:t xml:space="preserve">………………..€ </w:t>
      </w:r>
      <w:r>
        <w:rPr>
          <w:rFonts w:ascii="Times New Roman" w:hAnsi="Times New Roman"/>
          <w:sz w:val="24"/>
          <w:szCs w:val="24"/>
        </w:rPr>
        <w:t>w ciągu minionych trzech lat.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35F" w:rsidRPr="00F3735F">
        <w:rPr>
          <w:rFonts w:ascii="Times New Roman" w:hAnsi="Times New Roman"/>
          <w:bCs/>
          <w:sz w:val="24"/>
          <w:szCs w:val="24"/>
        </w:rPr>
        <w:t>p</w:t>
      </w:r>
      <w:r w:rsidRPr="00F3735F">
        <w:rPr>
          <w:rFonts w:ascii="Times New Roman" w:hAnsi="Times New Roman"/>
          <w:sz w:val="24"/>
          <w:szCs w:val="24"/>
        </w:rPr>
        <w:t>o</w:t>
      </w:r>
      <w:r w:rsidRPr="0071794F">
        <w:rPr>
          <w:rFonts w:ascii="Times New Roman" w:hAnsi="Times New Roman"/>
          <w:sz w:val="24"/>
          <w:szCs w:val="24"/>
        </w:rPr>
        <w:t xml:space="preserve">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="00AA5AD6">
        <w:rPr>
          <w:rFonts w:ascii="Times New Roman" w:hAnsi="Times New Roman"/>
          <w:sz w:val="24"/>
          <w:szCs w:val="24"/>
        </w:rPr>
        <w:t xml:space="preserve"> 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A94D71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obrotowych.</w:t>
      </w:r>
    </w:p>
    <w:p w:rsidR="009A518C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</w:t>
      </w:r>
      <w:r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A94D71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A94D71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>
        <w:rPr>
          <w:rFonts w:ascii="Times New Roman" w:hAnsi="Times New Roman"/>
          <w:sz w:val="24"/>
          <w:szCs w:val="24"/>
        </w:rPr>
        <w:t xml:space="preserve">dzenia Komisji (UE) Nr 2024/3118 z dnia 10 grudnia 2024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sektorze </w:t>
      </w:r>
      <w:r w:rsidRPr="003B182E">
        <w:rPr>
          <w:rFonts w:ascii="Times New Roman" w:hAnsi="Times New Roman"/>
          <w:sz w:val="24"/>
          <w:szCs w:val="24"/>
        </w:rPr>
        <w:t>rolnym (</w:t>
      </w:r>
      <w:r>
        <w:rPr>
          <w:rFonts w:ascii="Times New Roman" w:hAnsi="Times New Roman"/>
          <w:sz w:val="24"/>
          <w:szCs w:val="24"/>
        </w:rPr>
        <w:t>Dz. Urz. UE L 2024/3118 z</w:t>
      </w:r>
      <w:r w:rsidRPr="003B182E">
        <w:rPr>
          <w:rFonts w:ascii="Times New Roman" w:hAnsi="Times New Roman"/>
          <w:sz w:val="24"/>
          <w:szCs w:val="24"/>
        </w:rPr>
        <w:t xml:space="preserve"> 13.12.2024</w:t>
      </w:r>
      <w:r w:rsidR="009A51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A518C" w:rsidRPr="00F3735F" w:rsidRDefault="009A518C" w:rsidP="009A518C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sz w:val="24"/>
          <w:szCs w:val="24"/>
        </w:rPr>
        <w:t xml:space="preserve">Zobowiązuję się do </w:t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A27D02" w:rsidRPr="00F3735F">
        <w:rPr>
          <w:rFonts w:ascii="Times New Roman" w:hAnsi="Times New Roman"/>
          <w:color w:val="000000"/>
          <w:sz w:val="24"/>
          <w:szCs w:val="24"/>
        </w:rPr>
        <w:br/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F3735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3735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F3735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3735F">
        <w:rPr>
          <w:rFonts w:ascii="Times New Roman" w:hAnsi="Times New Roman"/>
          <w:color w:val="000000"/>
          <w:sz w:val="24"/>
          <w:szCs w:val="24"/>
        </w:rPr>
        <w:t>.</w:t>
      </w:r>
    </w:p>
    <w:p w:rsidR="00F3735F" w:rsidRPr="00F3735F" w:rsidRDefault="00F3735F" w:rsidP="00F3735F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3735F">
        <w:rPr>
          <w:b/>
          <w:bCs/>
          <w:color w:val="auto"/>
        </w:rPr>
        <w:t>Jestem/ nie jestem</w:t>
      </w:r>
      <w:r w:rsidRPr="00F3735F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F3735F" w:rsidRPr="00F3735F" w:rsidRDefault="00F3735F" w:rsidP="00F3735F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b/>
          <w:bCs/>
          <w:sz w:val="24"/>
          <w:szCs w:val="24"/>
        </w:rPr>
        <w:t>Jestem/ nie jestem</w:t>
      </w:r>
      <w:r w:rsidRPr="00F3735F">
        <w:rPr>
          <w:rFonts w:ascii="Times New Roman" w:hAnsi="Times New Roman"/>
          <w:sz w:val="24"/>
          <w:szCs w:val="24"/>
        </w:rPr>
        <w:t>* powiązany z podmiotem objętym sankcjami, o których mowa w ustawie z 13 kwietnia 2022r. o szczególnych rozwiązaniach w zakresie przeciwdziałania wspieraniu agresji na Ukrainę oraz służących ochronie bezpieczeństwa narodowego (Dz. U. z 2022r. poz. 835</w:t>
      </w:r>
      <w:r>
        <w:rPr>
          <w:rFonts w:ascii="Times New Roman" w:hAnsi="Times New Roman"/>
          <w:sz w:val="24"/>
          <w:szCs w:val="24"/>
        </w:rPr>
        <w:t>).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</w:t>
      </w:r>
      <w:r w:rsidR="00E76665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r. Kodeks karny (</w:t>
      </w:r>
      <w:proofErr w:type="spellStart"/>
      <w:r w:rsidRPr="0071794F">
        <w:rPr>
          <w:rFonts w:ascii="Times New Roman" w:hAnsi="Times New Roman"/>
          <w:b/>
          <w:sz w:val="24"/>
          <w:szCs w:val="24"/>
        </w:rPr>
        <w:t>Dz.U</w:t>
      </w:r>
      <w:proofErr w:type="spellEnd"/>
      <w:r w:rsidRPr="0071794F">
        <w:rPr>
          <w:rFonts w:ascii="Times New Roman" w:hAnsi="Times New Roman"/>
          <w:b/>
          <w:sz w:val="24"/>
          <w:szCs w:val="24"/>
        </w:rPr>
        <w:t xml:space="preserve">. z </w:t>
      </w:r>
      <w:r w:rsidR="00E76665">
        <w:rPr>
          <w:rFonts w:ascii="Times New Roman" w:hAnsi="Times New Roman"/>
          <w:b/>
          <w:sz w:val="24"/>
          <w:szCs w:val="24"/>
        </w:rPr>
        <w:t>202</w:t>
      </w:r>
      <w:r w:rsidR="00CD3602">
        <w:rPr>
          <w:rFonts w:ascii="Times New Roman" w:hAnsi="Times New Roman"/>
          <w:b/>
          <w:sz w:val="24"/>
          <w:szCs w:val="24"/>
        </w:rPr>
        <w:t>2</w:t>
      </w:r>
      <w:r w:rsidR="00E76665">
        <w:rPr>
          <w:rFonts w:ascii="Times New Roman" w:hAnsi="Times New Roman"/>
          <w:b/>
          <w:sz w:val="24"/>
          <w:szCs w:val="24"/>
        </w:rPr>
        <w:t>r.</w:t>
      </w:r>
      <w:r w:rsidRPr="0071794F">
        <w:rPr>
          <w:rFonts w:ascii="Times New Roman" w:hAnsi="Times New Roman"/>
          <w:b/>
          <w:sz w:val="24"/>
          <w:szCs w:val="24"/>
        </w:rPr>
        <w:t xml:space="preserve">, poz. </w:t>
      </w:r>
      <w:r w:rsidR="00CD3602">
        <w:rPr>
          <w:rFonts w:ascii="Times New Roman" w:hAnsi="Times New Roman"/>
          <w:b/>
          <w:sz w:val="24"/>
          <w:szCs w:val="24"/>
        </w:rPr>
        <w:t>1138</w:t>
      </w:r>
      <w:r w:rsidRPr="0071794F">
        <w:rPr>
          <w:rFonts w:ascii="Times New Roman" w:hAnsi="Times New Roman"/>
          <w:b/>
          <w:sz w:val="24"/>
          <w:szCs w:val="24"/>
        </w:rPr>
        <w:t xml:space="preserve"> z</w:t>
      </w:r>
      <w:r w:rsidR="00E76665">
        <w:rPr>
          <w:rFonts w:ascii="Times New Roman" w:hAnsi="Times New Roman"/>
          <w:b/>
          <w:sz w:val="24"/>
          <w:szCs w:val="24"/>
        </w:rPr>
        <w:t>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A714D" w:rsidRPr="004A714D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                   </w:t>
      </w:r>
      <w:r w:rsidR="00D225BA">
        <w:rPr>
          <w:rFonts w:ascii="Times New Roman" w:hAnsi="Times New Roman"/>
          <w:sz w:val="18"/>
          <w:szCs w:val="18"/>
        </w:rPr>
        <w:t>czytelny podpis P</w:t>
      </w:r>
      <w:r w:rsidR="001A1151">
        <w:rPr>
          <w:rFonts w:ascii="Times New Roman" w:hAnsi="Times New Roman"/>
          <w:sz w:val="18"/>
          <w:szCs w:val="18"/>
        </w:rPr>
        <w:t>racodawcy</w:t>
      </w:r>
    </w:p>
    <w:p w:rsidR="00A94D71" w:rsidRDefault="00A94D71" w:rsidP="00A94D7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E3589F" w:rsidRPr="00AF5DE2" w:rsidRDefault="00E3589F">
      <w:pPr>
        <w:rPr>
          <w:rFonts w:ascii="Times New Roman" w:hAnsi="Times New Roman"/>
          <w:b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Informacja dotycząca organizacji </w:t>
      </w:r>
      <w:r w:rsidR="00443DC7">
        <w:rPr>
          <w:rFonts w:ascii="Times New Roman" w:hAnsi="Times New Roman"/>
          <w:b/>
        </w:rPr>
        <w:t>robót publicznych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443DC7" w:rsidRPr="00443DC7" w:rsidRDefault="008C597A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Roboty</w:t>
      </w:r>
      <w:r w:rsidR="00443DC7" w:rsidRPr="00223A29">
        <w:rPr>
          <w:rFonts w:ascii="Times New Roman" w:hAnsi="Times New Roman"/>
          <w:b/>
        </w:rPr>
        <w:t xml:space="preserve"> publiczn</w:t>
      </w:r>
      <w:r>
        <w:rPr>
          <w:rFonts w:ascii="Times New Roman" w:hAnsi="Times New Roman"/>
          <w:b/>
        </w:rPr>
        <w:t>e</w:t>
      </w:r>
      <w:r w:rsidR="00443DC7" w:rsidRPr="00443DC7">
        <w:rPr>
          <w:rFonts w:ascii="Times New Roman" w:hAnsi="Times New Roman"/>
        </w:rPr>
        <w:t xml:space="preserve"> oznacza</w:t>
      </w:r>
      <w:r>
        <w:rPr>
          <w:rFonts w:ascii="Times New Roman" w:hAnsi="Times New Roman"/>
        </w:rPr>
        <w:t>ją</w:t>
      </w:r>
      <w:r w:rsidR="00443DC7" w:rsidRPr="00443DC7">
        <w:rPr>
          <w:rFonts w:ascii="Times New Roman" w:hAnsi="Times New Roman"/>
        </w:rPr>
        <w:t xml:space="preserve">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</w:t>
      </w:r>
      <w:r w:rsidR="00443DC7">
        <w:rPr>
          <w:rFonts w:ascii="Times New Roman" w:hAnsi="Times New Roman"/>
        </w:rPr>
        <w:br/>
      </w:r>
      <w:r w:rsidR="00443DC7" w:rsidRPr="00443DC7">
        <w:rPr>
          <w:rFonts w:ascii="Times New Roman" w:hAnsi="Times New Roman"/>
        </w:rPr>
        <w:t>i turystyki, opieki zdrowotnej, bezrobocia oraz pomocy społecznej, a także spółki wodne i ich związki, jeżeli prace te są finansowane lub dofinansowane ze środków samorządu terytorialnego, budżetu państwa, funduszy celowych, organizacji pozarządowych</w:t>
      </w:r>
      <w:r>
        <w:rPr>
          <w:rFonts w:ascii="Times New Roman" w:hAnsi="Times New Roman"/>
        </w:rPr>
        <w:t>, spółek wodnych i ich związków.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1.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2.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</w:t>
      </w:r>
      <w:r w:rsidR="00F33133"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 za każdego bezrobotnego, jeżeli refundacja obejmuje koszty poniesione za co drugi miesiąc ich zatrudnienia.</w:t>
      </w:r>
    </w:p>
    <w:p w:rsidR="00443DC7" w:rsidRPr="00443DC7" w:rsidRDefault="00443DC7" w:rsidP="00443DC7">
      <w:pPr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>3. Na wniosek organizatora robót publicznych starosta może przyznawać zaliczki ze środków Funduszu Pracy na poczet wypłat wynagrodzeń oraz opłacenia składek na ubezpieczenia społeczne.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4. Bezrobotni będący dłużnikami alimentacyjnymi w rozumieniu przepisów o pomocy osobom uprawnionym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 i turystyki, opieki zdrowotnej lub pomocy społecznej.</w:t>
      </w:r>
    </w:p>
    <w:p w:rsidR="000E34D7" w:rsidRDefault="000E34D7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Uchylony.</w:t>
      </w:r>
    </w:p>
    <w:p w:rsidR="00443DC7" w:rsidRPr="00443DC7" w:rsidRDefault="003030AD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43DC7" w:rsidRPr="00443DC7">
        <w:rPr>
          <w:rFonts w:ascii="Times New Roman" w:hAnsi="Times New Roman"/>
        </w:rPr>
        <w:t>.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:rsidR="004C0D49" w:rsidRDefault="004C0D49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C255F8" w:rsidRPr="00C255F8" w:rsidRDefault="00C255F8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C0D49" w:rsidRDefault="004C0D49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Pr="00AF5DE2" w:rsidRDefault="00C255F8" w:rsidP="0058328A">
      <w:pPr>
        <w:spacing w:after="0"/>
        <w:rPr>
          <w:rFonts w:ascii="Times New Roman" w:hAnsi="Times New Roman"/>
        </w:rPr>
      </w:pPr>
    </w:p>
    <w:p w:rsidR="0058328A" w:rsidRPr="00034FD1" w:rsidRDefault="002F0ABF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E76665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</w:t>
      </w:r>
      <w:r w:rsidR="002F0ABF">
        <w:rPr>
          <w:rFonts w:ascii="Times New Roman" w:hAnsi="Times New Roman"/>
          <w:sz w:val="18"/>
          <w:szCs w:val="18"/>
        </w:rPr>
        <w:t xml:space="preserve">                      </w:t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="001A1151">
        <w:rPr>
          <w:rFonts w:ascii="Times New Roman" w:hAnsi="Times New Roman"/>
          <w:sz w:val="18"/>
          <w:szCs w:val="18"/>
        </w:rPr>
        <w:t xml:space="preserve">pieczęć 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t>ZAŁĄCZNIK NR 1</w:t>
      </w: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</w:t>
      </w:r>
      <w:r>
        <w:rPr>
          <w:rFonts w:ascii="Times New Roman" w:hAnsi="Times New Roman"/>
          <w:b/>
          <w:sz w:val="16"/>
          <w:szCs w:val="16"/>
        </w:rPr>
        <w:t>ROBÓT PUBLICZNYCH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0536A4" w:rsidRPr="00C52A74" w:rsidRDefault="000536A4" w:rsidP="00053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</w:t>
      </w:r>
      <w:r w:rsidR="00E76665">
        <w:rPr>
          <w:rFonts w:ascii="Times New Roman" w:hAnsi="Times New Roman"/>
          <w:sz w:val="24"/>
        </w:rPr>
        <w:t>R</w:t>
      </w:r>
      <w:r w:rsidRPr="00C52A74">
        <w:rPr>
          <w:rFonts w:ascii="Times New Roman" w:hAnsi="Times New Roman"/>
          <w:sz w:val="24"/>
        </w:rPr>
        <w:t xml:space="preserve">ozporządzenia Parlamentu Europejskiego i Rady (UE) 2016/679 </w:t>
      </w:r>
      <w:r>
        <w:rPr>
          <w:rFonts w:ascii="Times New Roman" w:hAnsi="Times New Roman"/>
          <w:sz w:val="24"/>
        </w:rPr>
        <w:br/>
      </w:r>
      <w:r w:rsidR="00E76665">
        <w:rPr>
          <w:rFonts w:ascii="Times New Roman" w:hAnsi="Times New Roman"/>
          <w:sz w:val="24"/>
        </w:rPr>
        <w:t>z dnia 27 kwietnia 2016</w:t>
      </w:r>
      <w:r w:rsidRPr="00C52A74">
        <w:rPr>
          <w:rFonts w:ascii="Times New Roman" w:hAnsi="Times New Roman"/>
          <w:sz w:val="24"/>
        </w:rPr>
        <w:t>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</w:t>
      </w:r>
      <w:r w:rsidR="00E76665">
        <w:rPr>
          <w:rFonts w:ascii="Times New Roman" w:hAnsi="Times New Roman"/>
          <w:sz w:val="24"/>
        </w:rPr>
        <w:t xml:space="preserve">ogólne rozporządzenie </w:t>
      </w:r>
      <w:r w:rsidRPr="00C52A74">
        <w:rPr>
          <w:rFonts w:ascii="Times New Roman" w:hAnsi="Times New Roman"/>
          <w:sz w:val="24"/>
        </w:rPr>
        <w:t>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 w:rsidR="00F2434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ul.</w:t>
      </w:r>
      <w:r w:rsidR="00F24349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>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F24349" w:rsidP="000536A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="000536A4" w:rsidRPr="00C52A74">
        <w:rPr>
          <w:rFonts w:ascii="Times New Roman" w:hAnsi="Times New Roman"/>
          <w:sz w:val="24"/>
        </w:rPr>
        <w:t>:</w:t>
      </w:r>
    </w:p>
    <w:p w:rsidR="000536A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0536A4" w:rsidRPr="00F3735F" w:rsidRDefault="000536A4" w:rsidP="00F3735F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E76665">
        <w:rPr>
          <w:rFonts w:ascii="Times New Roman" w:hAnsi="Times New Roman"/>
          <w:sz w:val="20"/>
        </w:rPr>
        <w:t>(data i podpis osoby składającej oświadczenie)</w:t>
      </w:r>
    </w:p>
    <w:sectPr w:rsidR="000536A4" w:rsidRPr="00F3735F" w:rsidSect="0046363F">
      <w:footerReference w:type="default" r:id="rId8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4D" w:rsidRDefault="001C074D" w:rsidP="00EC4E15">
      <w:pPr>
        <w:spacing w:after="0" w:line="240" w:lineRule="auto"/>
      </w:pPr>
      <w:r>
        <w:separator/>
      </w:r>
    </w:p>
  </w:endnote>
  <w:endnote w:type="continuationSeparator" w:id="0">
    <w:p w:rsidR="001C074D" w:rsidRDefault="001C074D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9" w:rsidRDefault="00DE0AC1">
    <w:pPr>
      <w:pStyle w:val="Stopka"/>
      <w:jc w:val="right"/>
    </w:pPr>
    <w:fldSimple w:instr=" PAGE   \* MERGEFORMAT ">
      <w:r w:rsidR="005A137C">
        <w:rPr>
          <w:noProof/>
        </w:rPr>
        <w:t>1</w:t>
      </w:r>
    </w:fldSimple>
  </w:p>
  <w:p w:rsidR="00604739" w:rsidRDefault="0060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4D" w:rsidRDefault="001C074D" w:rsidP="00EC4E15">
      <w:pPr>
        <w:spacing w:after="0" w:line="240" w:lineRule="auto"/>
      </w:pPr>
      <w:r>
        <w:separator/>
      </w:r>
    </w:p>
  </w:footnote>
  <w:footnote w:type="continuationSeparator" w:id="0">
    <w:p w:rsidR="001C074D" w:rsidRDefault="001C074D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3224"/>
    <w:rsid w:val="00034FD1"/>
    <w:rsid w:val="0003749F"/>
    <w:rsid w:val="000478CB"/>
    <w:rsid w:val="000536A4"/>
    <w:rsid w:val="00055945"/>
    <w:rsid w:val="0006156B"/>
    <w:rsid w:val="00076B70"/>
    <w:rsid w:val="00095C53"/>
    <w:rsid w:val="000C6128"/>
    <w:rsid w:val="000E34D7"/>
    <w:rsid w:val="000F0140"/>
    <w:rsid w:val="00113CBD"/>
    <w:rsid w:val="00116809"/>
    <w:rsid w:val="00124A23"/>
    <w:rsid w:val="00131B40"/>
    <w:rsid w:val="001408AC"/>
    <w:rsid w:val="0018120E"/>
    <w:rsid w:val="001A1151"/>
    <w:rsid w:val="001C074D"/>
    <w:rsid w:val="001C7F07"/>
    <w:rsid w:val="0020326E"/>
    <w:rsid w:val="00245881"/>
    <w:rsid w:val="00263CD9"/>
    <w:rsid w:val="002748C8"/>
    <w:rsid w:val="00284B95"/>
    <w:rsid w:val="002A3F9E"/>
    <w:rsid w:val="002B2732"/>
    <w:rsid w:val="002E447B"/>
    <w:rsid w:val="002F0ABF"/>
    <w:rsid w:val="003030AD"/>
    <w:rsid w:val="0030676B"/>
    <w:rsid w:val="0031724D"/>
    <w:rsid w:val="00321ECF"/>
    <w:rsid w:val="00327546"/>
    <w:rsid w:val="0034716D"/>
    <w:rsid w:val="00352AE4"/>
    <w:rsid w:val="003703C2"/>
    <w:rsid w:val="003A0623"/>
    <w:rsid w:val="003A4541"/>
    <w:rsid w:val="003D03DC"/>
    <w:rsid w:val="003E09FE"/>
    <w:rsid w:val="003E3618"/>
    <w:rsid w:val="003E52BB"/>
    <w:rsid w:val="003F4F21"/>
    <w:rsid w:val="003F763C"/>
    <w:rsid w:val="004012EA"/>
    <w:rsid w:val="00405F98"/>
    <w:rsid w:val="00414644"/>
    <w:rsid w:val="00417AB8"/>
    <w:rsid w:val="00435848"/>
    <w:rsid w:val="0043706C"/>
    <w:rsid w:val="00437EE9"/>
    <w:rsid w:val="00443DC7"/>
    <w:rsid w:val="0046363F"/>
    <w:rsid w:val="004939B8"/>
    <w:rsid w:val="004A714D"/>
    <w:rsid w:val="004A7D5D"/>
    <w:rsid w:val="004B2804"/>
    <w:rsid w:val="004C0D49"/>
    <w:rsid w:val="004D079C"/>
    <w:rsid w:val="004E65F7"/>
    <w:rsid w:val="005202D9"/>
    <w:rsid w:val="00522215"/>
    <w:rsid w:val="00525849"/>
    <w:rsid w:val="00526F24"/>
    <w:rsid w:val="00535ECF"/>
    <w:rsid w:val="00551304"/>
    <w:rsid w:val="00566D62"/>
    <w:rsid w:val="00570CCC"/>
    <w:rsid w:val="00582D4B"/>
    <w:rsid w:val="0058328A"/>
    <w:rsid w:val="00585E7A"/>
    <w:rsid w:val="005934AD"/>
    <w:rsid w:val="005A137C"/>
    <w:rsid w:val="005B05FE"/>
    <w:rsid w:val="005E25AB"/>
    <w:rsid w:val="00604739"/>
    <w:rsid w:val="00613200"/>
    <w:rsid w:val="00633CE6"/>
    <w:rsid w:val="00640C32"/>
    <w:rsid w:val="00654E75"/>
    <w:rsid w:val="00674E1A"/>
    <w:rsid w:val="006B3FFC"/>
    <w:rsid w:val="006D4495"/>
    <w:rsid w:val="006E3E26"/>
    <w:rsid w:val="006E4B66"/>
    <w:rsid w:val="006F6745"/>
    <w:rsid w:val="006F78C7"/>
    <w:rsid w:val="00702FC4"/>
    <w:rsid w:val="0071701F"/>
    <w:rsid w:val="0072404C"/>
    <w:rsid w:val="007843C3"/>
    <w:rsid w:val="007C127F"/>
    <w:rsid w:val="007C6F18"/>
    <w:rsid w:val="007D1FF9"/>
    <w:rsid w:val="007E6848"/>
    <w:rsid w:val="008206D0"/>
    <w:rsid w:val="00827A4A"/>
    <w:rsid w:val="00830333"/>
    <w:rsid w:val="008424EC"/>
    <w:rsid w:val="00846EAD"/>
    <w:rsid w:val="008515ED"/>
    <w:rsid w:val="00862CED"/>
    <w:rsid w:val="0086627C"/>
    <w:rsid w:val="0087130A"/>
    <w:rsid w:val="00871FFA"/>
    <w:rsid w:val="00893618"/>
    <w:rsid w:val="008A22FD"/>
    <w:rsid w:val="008A66F1"/>
    <w:rsid w:val="008B1E92"/>
    <w:rsid w:val="008C597A"/>
    <w:rsid w:val="00902935"/>
    <w:rsid w:val="00904908"/>
    <w:rsid w:val="00916671"/>
    <w:rsid w:val="00936BF7"/>
    <w:rsid w:val="0097162D"/>
    <w:rsid w:val="00973708"/>
    <w:rsid w:val="00982955"/>
    <w:rsid w:val="009956D2"/>
    <w:rsid w:val="009A518C"/>
    <w:rsid w:val="009A76A3"/>
    <w:rsid w:val="009D5EFE"/>
    <w:rsid w:val="009F6B84"/>
    <w:rsid w:val="009F7376"/>
    <w:rsid w:val="00A13144"/>
    <w:rsid w:val="00A20AB3"/>
    <w:rsid w:val="00A278DC"/>
    <w:rsid w:val="00A27D02"/>
    <w:rsid w:val="00A44AF4"/>
    <w:rsid w:val="00A753DE"/>
    <w:rsid w:val="00A83574"/>
    <w:rsid w:val="00A85287"/>
    <w:rsid w:val="00A94D71"/>
    <w:rsid w:val="00AA3337"/>
    <w:rsid w:val="00AA419E"/>
    <w:rsid w:val="00AA5AD6"/>
    <w:rsid w:val="00AA632A"/>
    <w:rsid w:val="00AB095A"/>
    <w:rsid w:val="00AB652C"/>
    <w:rsid w:val="00AE47F4"/>
    <w:rsid w:val="00AF5DE2"/>
    <w:rsid w:val="00B6581F"/>
    <w:rsid w:val="00B75851"/>
    <w:rsid w:val="00B95401"/>
    <w:rsid w:val="00BA2A84"/>
    <w:rsid w:val="00BA434F"/>
    <w:rsid w:val="00BD3371"/>
    <w:rsid w:val="00BD735E"/>
    <w:rsid w:val="00BE0EF9"/>
    <w:rsid w:val="00BF4642"/>
    <w:rsid w:val="00C20686"/>
    <w:rsid w:val="00C255F8"/>
    <w:rsid w:val="00C33C3E"/>
    <w:rsid w:val="00C72C75"/>
    <w:rsid w:val="00C77636"/>
    <w:rsid w:val="00C93E6D"/>
    <w:rsid w:val="00CB2E6E"/>
    <w:rsid w:val="00CD3602"/>
    <w:rsid w:val="00CE6A0A"/>
    <w:rsid w:val="00CF6537"/>
    <w:rsid w:val="00D01387"/>
    <w:rsid w:val="00D13623"/>
    <w:rsid w:val="00D14242"/>
    <w:rsid w:val="00D15807"/>
    <w:rsid w:val="00D225BA"/>
    <w:rsid w:val="00D23892"/>
    <w:rsid w:val="00D26687"/>
    <w:rsid w:val="00D41300"/>
    <w:rsid w:val="00D7215D"/>
    <w:rsid w:val="00DA19F8"/>
    <w:rsid w:val="00DA3810"/>
    <w:rsid w:val="00DA45CA"/>
    <w:rsid w:val="00DC29FC"/>
    <w:rsid w:val="00DD4C5A"/>
    <w:rsid w:val="00DE0AC1"/>
    <w:rsid w:val="00DE22FB"/>
    <w:rsid w:val="00DE5587"/>
    <w:rsid w:val="00E02D4F"/>
    <w:rsid w:val="00E10AA8"/>
    <w:rsid w:val="00E210DB"/>
    <w:rsid w:val="00E30424"/>
    <w:rsid w:val="00E3589F"/>
    <w:rsid w:val="00E55439"/>
    <w:rsid w:val="00E73F0C"/>
    <w:rsid w:val="00E76665"/>
    <w:rsid w:val="00EB2877"/>
    <w:rsid w:val="00EC0FC5"/>
    <w:rsid w:val="00EC4E15"/>
    <w:rsid w:val="00EE335D"/>
    <w:rsid w:val="00EF3E14"/>
    <w:rsid w:val="00EF650F"/>
    <w:rsid w:val="00F078A9"/>
    <w:rsid w:val="00F24349"/>
    <w:rsid w:val="00F26C61"/>
    <w:rsid w:val="00F32CA6"/>
    <w:rsid w:val="00F33133"/>
    <w:rsid w:val="00F3735F"/>
    <w:rsid w:val="00F474C5"/>
    <w:rsid w:val="00F5673B"/>
    <w:rsid w:val="00FB0D60"/>
    <w:rsid w:val="00FB6C46"/>
    <w:rsid w:val="00FC344A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F373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0D06-F2DF-4964-819E-53748783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1638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20</cp:revision>
  <cp:lastPrinted>2017-02-14T06:58:00Z</cp:lastPrinted>
  <dcterms:created xsi:type="dcterms:W3CDTF">2021-10-08T09:06:00Z</dcterms:created>
  <dcterms:modified xsi:type="dcterms:W3CDTF">2025-02-21T07:36:00Z</dcterms:modified>
</cp:coreProperties>
</file>