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012D96">
        <w:rPr>
          <w:rFonts w:ascii="Times New Roman" w:hAnsi="Times New Roman"/>
          <w:sz w:val="18"/>
          <w:szCs w:val="18"/>
        </w:rPr>
        <w:t>……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163F0F" w:rsidP="00AF5DE2">
      <w:pPr>
        <w:spacing w:after="0" w:line="240" w:lineRule="auto"/>
        <w:rPr>
          <w:rFonts w:ascii="Times New Roman" w:hAnsi="Times New Roman"/>
        </w:rPr>
      </w:pPr>
      <w:r w:rsidRPr="00163F0F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46363F" w:rsidRDefault="0046363F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7A5252"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ORGANIZOWANIE PRAC INTERWENCYJNYCH  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>zgodnie z  art. 51, 56 i 59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867731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F7611">
        <w:rPr>
          <w:rFonts w:ascii="Times New Roman" w:hAnsi="Times New Roman"/>
        </w:rPr>
        <w:t>t.j.</w:t>
      </w:r>
      <w:r w:rsidR="00FB6C46" w:rsidRPr="00AF5DE2">
        <w:rPr>
          <w:rFonts w:ascii="Times New Roman" w:hAnsi="Times New Roman"/>
        </w:rPr>
        <w:t>Dz. U.</w:t>
      </w:r>
      <w:r w:rsidR="00604BB6">
        <w:rPr>
          <w:rFonts w:ascii="Times New Roman" w:hAnsi="Times New Roman"/>
        </w:rPr>
        <w:t xml:space="preserve"> z 2020</w:t>
      </w:r>
      <w:r w:rsidR="00AD7419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 w:rsidR="00604BB6">
        <w:rPr>
          <w:rFonts w:ascii="Times New Roman" w:hAnsi="Times New Roman"/>
        </w:rPr>
        <w:t xml:space="preserve">1409 </w:t>
      </w:r>
      <w:r w:rsidR="000A6B44">
        <w:rPr>
          <w:rFonts w:ascii="Times New Roman" w:hAnsi="Times New Roman"/>
        </w:rPr>
        <w:t>ze zm.</w:t>
      </w:r>
      <w:r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307"/>
        <w:gridCol w:w="4792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8D62B4">
        <w:trPr>
          <w:trHeight w:val="51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916671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63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organizacyjno </w:t>
            </w:r>
            <w:r w:rsidR="001253B9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prawna</w:t>
            </w:r>
          </w:p>
          <w:p w:rsidR="001253B9" w:rsidRP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253B9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1253B9" w:rsidRP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C127F" w:rsidRPr="00C72C75" w:rsidTr="008D62B4">
        <w:trPr>
          <w:trHeight w:hRule="exact" w:val="284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285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2D96" w:rsidRDefault="00012D96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C72C75" w:rsidRPr="00C72C75" w:rsidRDefault="004D079C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 DANE DOTYCZĄCE PRAC INTERWENCYJNYCH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liczba bezrobotnych </w:t>
            </w:r>
            <w:r w:rsidR="00B72DB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proponowanych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do zatrudnienia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244A2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C502F" w:rsidRPr="00C72C75" w:rsidTr="00DC4115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DC4115">
        <w:trPr>
          <w:trHeight w:val="300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2B4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62B4" w:rsidRPr="00C72C75" w:rsidRDefault="008D62B4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00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C502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wysokość miesięcznego wynagrodzenia brutto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1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012D96">
        <w:rPr>
          <w:rFonts w:ascii="Times New Roman" w:hAnsi="Times New Roman"/>
          <w:sz w:val="18"/>
          <w:szCs w:val="18"/>
        </w:rPr>
        <w:t xml:space="preserve">         miejscowość, data</w:t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  <w:t xml:space="preserve"> 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7A5252">
        <w:rPr>
          <w:rFonts w:ascii="Times New Roman" w:hAnsi="Times New Roman"/>
          <w:sz w:val="18"/>
          <w:szCs w:val="18"/>
        </w:rPr>
        <w:t>i podpis Wnioskodawcy</w:t>
      </w:r>
    </w:p>
    <w:p w:rsidR="0058328A" w:rsidRPr="004A714D" w:rsidRDefault="0058328A" w:rsidP="0058328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200581" w:rsidRPr="00200581" w:rsidRDefault="00200581" w:rsidP="0020058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00581">
        <w:rPr>
          <w:rFonts w:ascii="Times New Roman" w:hAnsi="Times New Roman"/>
          <w:bCs/>
          <w:sz w:val="24"/>
        </w:rPr>
        <w:t xml:space="preserve">Klauzula informacyjna o przetwarzaniu danych osobowych </w:t>
      </w:r>
      <w:r>
        <w:rPr>
          <w:rFonts w:ascii="Times New Roman" w:hAnsi="Times New Roman"/>
          <w:bCs/>
          <w:sz w:val="24"/>
        </w:rPr>
        <w:t>w Powiatowym Urzędzie Pracy</w:t>
      </w:r>
      <w:r w:rsidRPr="002005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br/>
      </w:r>
      <w:r w:rsidRPr="00200581">
        <w:rPr>
          <w:rFonts w:ascii="Times New Roman" w:hAnsi="Times New Roman"/>
          <w:bCs/>
          <w:sz w:val="24"/>
        </w:rPr>
        <w:t>w Chodzieży</w:t>
      </w:r>
      <w:r>
        <w:rPr>
          <w:rFonts w:ascii="Times New Roman" w:hAnsi="Times New Roman"/>
          <w:bCs/>
          <w:sz w:val="24"/>
        </w:rPr>
        <w:t xml:space="preserve"> – załącznik nr 1</w:t>
      </w:r>
      <w:r w:rsidRPr="00200581">
        <w:rPr>
          <w:rFonts w:ascii="Times New Roman" w:hAnsi="Times New Roman"/>
          <w:bCs/>
          <w:sz w:val="24"/>
        </w:rPr>
        <w:t>.</w:t>
      </w:r>
    </w:p>
    <w:p w:rsidR="00281EDE" w:rsidRPr="00281EDE" w:rsidRDefault="00281EDE" w:rsidP="00281E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281EDE" w:rsidRDefault="004A714D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Kserokopia umowy spółki w przypadku spółek prawa cywilnego oraz koncesja lub pozwolenie </w:t>
      </w:r>
      <w:r w:rsidR="00677EEE">
        <w:rPr>
          <w:rFonts w:ascii="Times New Roman" w:hAnsi="Times New Roman"/>
          <w:sz w:val="24"/>
          <w:szCs w:val="24"/>
        </w:rPr>
        <w:br/>
      </w:r>
      <w:r w:rsidRPr="004A714D">
        <w:rPr>
          <w:rFonts w:ascii="Times New Roman" w:hAnsi="Times New Roman"/>
          <w:sz w:val="24"/>
          <w:szCs w:val="24"/>
        </w:rPr>
        <w:t>na prowadzenie działalności - w przypadku, gdy wymaga tego przepis prawa.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DC4115" w:rsidRDefault="001F2E78" w:rsidP="002005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200581" w:rsidRPr="00200581" w:rsidRDefault="00200581" w:rsidP="0020058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Wnioski wypełnione nieczytelnie lub nie zawierające pełnych, wymaganych informacji bądź kompletu załą</w:t>
      </w:r>
      <w:r w:rsidR="008668BA">
        <w:rPr>
          <w:rFonts w:ascii="Times New Roman" w:hAnsi="Times New Roman"/>
          <w:b/>
          <w:sz w:val="24"/>
          <w:szCs w:val="24"/>
        </w:rPr>
        <w:t>czników, nie będą rozpatrywan</w:t>
      </w:r>
      <w:r w:rsidR="00476C12">
        <w:rPr>
          <w:rFonts w:ascii="Times New Roman" w:hAnsi="Times New Roman"/>
          <w:b/>
          <w:sz w:val="24"/>
          <w:szCs w:val="24"/>
        </w:rPr>
        <w:t>e.</w:t>
      </w:r>
    </w:p>
    <w:p w:rsidR="0058328A" w:rsidRPr="004A714D" w:rsidRDefault="0058328A" w:rsidP="00583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D4B" w:rsidRDefault="005C2D4B" w:rsidP="00771B8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lastRenderedPageBreak/>
        <w:t>OŚWIADCZENIE WNIOSKODAWCY</w:t>
      </w:r>
    </w:p>
    <w:p w:rsidR="00423CB5" w:rsidRPr="00771B81" w:rsidRDefault="00264F0B" w:rsidP="00771B81">
      <w:pPr>
        <w:pStyle w:val="Akapitzlist"/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utrzymania zatrudnienia w pełnym wymiarze czasu pracy sk</w:t>
      </w:r>
      <w:r>
        <w:rPr>
          <w:rFonts w:ascii="Times New Roman" w:hAnsi="Times New Roman"/>
          <w:sz w:val="24"/>
          <w:szCs w:val="24"/>
        </w:rPr>
        <w:t>ierowanego/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bezrobotnego/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1B81" w:rsidRPr="00771B81">
        <w:rPr>
          <w:rFonts w:ascii="Times New Roman" w:hAnsi="Times New Roman"/>
          <w:sz w:val="24"/>
          <w:szCs w:val="24"/>
        </w:rPr>
        <w:t>przez okres trwania umowy o organizowanie prac interwencyjnych. Po upływie tego okre</w:t>
      </w:r>
      <w:r>
        <w:rPr>
          <w:rFonts w:ascii="Times New Roman" w:hAnsi="Times New Roman"/>
          <w:sz w:val="24"/>
          <w:szCs w:val="24"/>
        </w:rPr>
        <w:t>su 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dalszego zatrudnienia dla tej/tych osoby/</w:t>
      </w:r>
      <w:proofErr w:type="spellStart"/>
      <w:r w:rsidR="00771B81" w:rsidRPr="00771B81">
        <w:rPr>
          <w:rFonts w:ascii="Times New Roman" w:hAnsi="Times New Roman"/>
          <w:sz w:val="24"/>
          <w:szCs w:val="24"/>
        </w:rPr>
        <w:t>ób</w:t>
      </w:r>
      <w:proofErr w:type="spellEnd"/>
      <w:r w:rsidR="00771B81" w:rsidRPr="00771B81">
        <w:rPr>
          <w:rFonts w:ascii="Times New Roman" w:hAnsi="Times New Roman"/>
          <w:sz w:val="24"/>
          <w:szCs w:val="24"/>
        </w:rPr>
        <w:t xml:space="preserve"> przez okres 1 miesiąca.</w:t>
      </w:r>
    </w:p>
    <w:p w:rsidR="0071794F" w:rsidRPr="0071794F" w:rsidRDefault="0071794F" w:rsidP="005C2D4B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C2D4B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71794F" w:rsidRPr="0071794F" w:rsidRDefault="0071794F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zatrudnienie osób bezrobotnych w ramach prac interwencyjnych nie spowoduje rozwiązania umów o pracę z dotychczas zatrudnionymi pracownikami.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lub rybołówstwie.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w rolnictwie/ w rybołówstwie* w wysokości ………………..€ w roku, w którym ubiegam się o pomoc oraz w ciągu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2 poprzedzających go lat obrotowych.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r.).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28.06.2014).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1408/2013 z dnia 18 grudnia 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 w:rsidR="0036154A">
        <w:rPr>
          <w:rFonts w:ascii="Times New Roman" w:hAnsi="Times New Roman"/>
          <w:sz w:val="24"/>
          <w:szCs w:val="24"/>
        </w:rPr>
        <w:t>sektorze rolnym (Dz. Urz. UE L 352 z 24.12.2013 r.</w:t>
      </w:r>
      <w:r w:rsidR="00677EEE">
        <w:rPr>
          <w:rFonts w:ascii="Times New Roman" w:hAnsi="Times New Roman"/>
          <w:sz w:val="24"/>
          <w:szCs w:val="24"/>
        </w:rPr>
        <w:t xml:space="preserve"> ze zm.</w:t>
      </w:r>
      <w:r w:rsidR="0036154A">
        <w:rPr>
          <w:rFonts w:ascii="Times New Roman" w:hAnsi="Times New Roman"/>
          <w:sz w:val="24"/>
          <w:szCs w:val="24"/>
        </w:rPr>
        <w:t>)</w:t>
      </w:r>
    </w:p>
    <w:p w:rsidR="005C2D4B" w:rsidRPr="0071794F" w:rsidRDefault="005C2D4B" w:rsidP="0036154A">
      <w:pPr>
        <w:numPr>
          <w:ilvl w:val="0"/>
          <w:numId w:val="10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677EEE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771B81" w:rsidRDefault="00771B8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F7E34" w:rsidRDefault="005C2D4B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z 1997r. Nr 88, poz. 553 z 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>.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5C2D4B" w:rsidRDefault="005C2D4B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771B81" w:rsidRPr="0071794F" w:rsidRDefault="00771B8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C2D4B" w:rsidRPr="0059237E" w:rsidRDefault="005C2D4B" w:rsidP="00012D96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</w:t>
      </w:r>
      <w:r w:rsidR="00A433DC">
        <w:rPr>
          <w:i/>
        </w:rPr>
        <w:t xml:space="preserve">                   </w:t>
      </w:r>
      <w:r w:rsidRPr="0059237E">
        <w:t>..........…………………………...</w:t>
      </w:r>
    </w:p>
    <w:p w:rsidR="005C2D4B" w:rsidRDefault="005C2D4B" w:rsidP="00012D96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012D96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</w:t>
      </w:r>
      <w:r w:rsidR="00012D9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="00012D9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>
        <w:rPr>
          <w:i/>
          <w:sz w:val="16"/>
          <w:szCs w:val="16"/>
        </w:rPr>
        <w:t>s Wnioskodawcy</w:t>
      </w:r>
    </w:p>
    <w:p w:rsidR="005C2D4B" w:rsidRPr="00771B81" w:rsidRDefault="005C2D4B" w:rsidP="005C2D4B">
      <w:pPr>
        <w:pStyle w:val="Tekstprzypisudolnego"/>
        <w:rPr>
          <w:sz w:val="18"/>
          <w:szCs w:val="18"/>
        </w:rPr>
      </w:pPr>
      <w:r w:rsidRPr="00771B81">
        <w:rPr>
          <w:sz w:val="18"/>
          <w:szCs w:val="18"/>
        </w:rPr>
        <w:t>* Niepotrzebne skreślić</w:t>
      </w:r>
    </w:p>
    <w:p w:rsidR="00E3589F" w:rsidRPr="00AF5DE2" w:rsidRDefault="00E3589F">
      <w:pPr>
        <w:rPr>
          <w:rFonts w:ascii="Times New Roman" w:hAnsi="Times New Roman"/>
          <w:b/>
        </w:rPr>
      </w:pPr>
    </w:p>
    <w:p w:rsidR="0058328A" w:rsidRPr="00AF5DE2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lastRenderedPageBreak/>
        <w:t>Informacja dotycząca organizacji prac interwencyjnych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</w:rPr>
      </w:pPr>
    </w:p>
    <w:p w:rsidR="0058328A" w:rsidRPr="00AF5DE2" w:rsidRDefault="0058328A" w:rsidP="004A7D5D">
      <w:pPr>
        <w:spacing w:after="0"/>
        <w:rPr>
          <w:rFonts w:ascii="Times New Roman" w:hAnsi="Times New Roman"/>
          <w:color w:val="000000"/>
        </w:rPr>
      </w:pPr>
      <w:r w:rsidRPr="00AF5DE2">
        <w:rPr>
          <w:rFonts w:ascii="Times New Roman" w:hAnsi="Times New Roman"/>
          <w:b/>
          <w:color w:val="000000"/>
        </w:rPr>
        <w:t>Prace interwencyjne</w:t>
      </w:r>
      <w:r w:rsidR="004A7D5D">
        <w:rPr>
          <w:rFonts w:ascii="Times New Roman" w:hAnsi="Times New Roman"/>
          <w:color w:val="000000"/>
        </w:rPr>
        <w:t xml:space="preserve"> oznaczają zatrudnienie bezrobotnego przez pracodawcę, które nastąpiło w wyniku umowy zawartej ze starostą i ma na celu wsparcie bezrobotnych.</w:t>
      </w: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  <w:color w:val="000000"/>
        </w:rPr>
      </w:pPr>
    </w:p>
    <w:p w:rsidR="0058328A" w:rsidRPr="00AF5DE2" w:rsidRDefault="0058328A" w:rsidP="0058328A">
      <w:pPr>
        <w:pStyle w:val="Nagwek1"/>
        <w:rPr>
          <w:color w:val="000000"/>
          <w:sz w:val="22"/>
          <w:szCs w:val="22"/>
          <w:u w:val="single"/>
        </w:rPr>
      </w:pPr>
      <w:r w:rsidRPr="00AF5DE2">
        <w:rPr>
          <w:color w:val="000000"/>
          <w:sz w:val="22"/>
          <w:szCs w:val="22"/>
          <w:u w:val="single"/>
        </w:rPr>
        <w:t>Art. 51 ustawy</w:t>
      </w:r>
    </w:p>
    <w:p w:rsidR="0058328A" w:rsidRPr="00AF5DE2" w:rsidRDefault="0058328A" w:rsidP="0058328A">
      <w:pPr>
        <w:spacing w:after="0"/>
        <w:rPr>
          <w:rFonts w:ascii="Times New Roman" w:hAnsi="Times New Roman"/>
          <w:color w:val="000000"/>
        </w:rPr>
      </w:pPr>
      <w:r w:rsidRPr="00AF5DE2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1. Starosta zwraca pracodawcy, który zatrudnił w ramach prac interwencyjnych na okres do 6 miesięcy skierowanych bezrobotnych, część kosztów poniesionych na wynagrodzenia, nagrody oraz składki na ubezpieczenia społeczne skierowanych bezrobotnych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wysokości uprzednio uzgodnionej, nieprzekraczającej jednak kwoty ustalonej jako iloczyn liczby zatrudnionych w miesiącu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 xml:space="preserve">przeliczeniu na pełny wymiar czasu pracy oraz kwoty zasiłku określonej w art. 72 ust. 1 </w:t>
      </w:r>
      <w:proofErr w:type="spellStart"/>
      <w:r w:rsidRPr="004C0D49">
        <w:rPr>
          <w:rFonts w:ascii="Times New Roman" w:hAnsi="Times New Roman"/>
          <w:color w:val="000000"/>
        </w:rPr>
        <w:t>pkt</w:t>
      </w:r>
      <w:proofErr w:type="spellEnd"/>
      <w:r w:rsidRPr="004C0D49">
        <w:rPr>
          <w:rFonts w:ascii="Times New Roman" w:hAnsi="Times New Roman"/>
          <w:color w:val="000000"/>
        </w:rPr>
        <w:t xml:space="preserve"> 1, obowiązującej w ostatnim dniu zatrudnienia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2. Starosta zwraca pracodawcy, który zatrudnił w ramach prac interwencyjnych co najmniej w połowie wymiaru czasu pracy na okres do 6 miesięcy skierowanych bezrobotnych, część kosztów poniesionych na wynagrodzenia, nagrody oraz składki na ubezpieczenia społeczne skierowanych bezrobotnych w wysokości uprzednio uzgodnionej, nieprzekraczającej jednak połowy minimalnego wynagrodzenia za pracę i składek na ubezpieczenia społeczne od refundowanego wynagrodzenia za każdą osobę bezrobotną.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Starosta może dokonywać, w zakresie i na zasadach określonych w ust. 1, zwrotu poniesionych przez pracodawcę kosztów z tytułu zatrudnienia na okres do 12 miesięcy skierowanych bezrobotnych, w ramach prac interwencyjnych,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w wysokości uprzednio uzgodnionej, nieprzekraczającej jednak minimalnego wynagrodzenia za pracę i składek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ubezpieczenia społeczne od refundowanego wynagrodzenia za każdego bezrobotnego, jeżeli refundacja obejmuje koszty poniesione za co drugi miesiąc ich zatrudnienia.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Jeżeli pracodawca bezpośrednio po zakończeniu prac interwencyjnych trwających co najmniej 6 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5. Starosta, kierując bezrobotnego do prac interwencyjnych, ma obowiązek wziąć pod uwagę jego wiek, stan zdrowia oraz rodzaje uprzednio wykonywanej pracy.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6. Pracodawca jest obowiązany, stosownie do zawartej umowy, do utrzymania w zatrudnieniu skierowanego bezrobotnego przez okres 3 miesięcy po zakończeniu refundacji wynagrodzeń i składek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7. 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8. W przypadku rozwiązania umowy o pracę przez skierowanego bezrobotnego, rozwiązania z nim umowy o pracę </w:t>
      </w:r>
      <w:r w:rsidR="00DA3810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 okresu 3 miesięcy, o którym mowa w ust. 6,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9. W przypadku odmowy przyjęcia skierowanego bezrobotnego na zwolnione stanowisko pracy, pracodawca zwraca uzyskaną pomoc w całości wraz z odsetkami ustawowymi naliczonymi od dnia otrzymania pierwszej refundacji, </w:t>
      </w:r>
      <w:r w:rsidR="00034FD1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urząd pracy na zwolnione stanowisko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> </w:t>
      </w:r>
    </w:p>
    <w:p w:rsidR="0058328A" w:rsidRPr="00AF5DE2" w:rsidRDefault="0058328A" w:rsidP="0058328A">
      <w:pPr>
        <w:pStyle w:val="Nagwek1"/>
        <w:rPr>
          <w:sz w:val="22"/>
          <w:szCs w:val="22"/>
          <w:u w:val="single"/>
        </w:rPr>
      </w:pPr>
      <w:r w:rsidRPr="00AF5DE2">
        <w:rPr>
          <w:sz w:val="22"/>
          <w:szCs w:val="22"/>
          <w:u w:val="single"/>
        </w:rPr>
        <w:t>Art. 56 ustawy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1. Starosta może dokonywać z Funduszu Pracy przez okres do 12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z tytułu zatrudnienia w ramach prac interwencyjnych w pełnym wymiarze czasu pracy skierowanego bezrobotnego kosztów wypłaconego mu wynagrodzenia, nagród oraz opłaconych składek na ubezpieczenia społeczne w wysokości </w:t>
      </w:r>
      <w:r w:rsidRPr="004C0D49">
        <w:rPr>
          <w:rFonts w:ascii="Times New Roman" w:hAnsi="Times New Roman"/>
          <w:color w:val="000000"/>
        </w:rPr>
        <w:lastRenderedPageBreak/>
        <w:t xml:space="preserve">uprzednio uzgodnionej, nieprzekraczającej jednak kwoty zasiłku określonej w art. 72 ust. 1 </w:t>
      </w:r>
      <w:proofErr w:type="spellStart"/>
      <w:r w:rsidRPr="004C0D49">
        <w:rPr>
          <w:rFonts w:ascii="Times New Roman" w:hAnsi="Times New Roman"/>
          <w:color w:val="000000"/>
        </w:rPr>
        <w:t>pkt</w:t>
      </w:r>
      <w:proofErr w:type="spellEnd"/>
      <w:r w:rsidRPr="004C0D49">
        <w:rPr>
          <w:rFonts w:ascii="Times New Roman" w:hAnsi="Times New Roman"/>
          <w:color w:val="000000"/>
        </w:rPr>
        <w:t xml:space="preserve"> 1, obowiązującej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ostatnim dniu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2. Starosta może dokonywać z Funduszu Pracy przez okres do 18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z tytułu zatrudnienia w ramach prac interwencyjnych w pełnym wymiarze czasu pracy skierowanego bezrobotnego kosztów wypłaconego mu wynagrodzenia, nagród oraz opłaconych składek na ubezpieczenia społeczne w wysokości uprzednio uzgodnionej, nieprzekraczającej jednak minimalnego wynagrodzenia za pracę i składek na ubezpieczenia społeczne od tego wynagrodzenia, jeżeli zwrot obejmuje koszty poniesione za co drugi miesiąc.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Pracodawca jest obowiązany, stosownie do zawartej umowy, do utrzymania w zatrudnieniu skierowanego bezrobotnego przez okres objęty refundacją wynagrodzeń i składek na ubezpieczenia społeczne oraz okres 6 miesięcy </w:t>
      </w:r>
      <w:r w:rsidR="006B3FFC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po zakończeniu tej refundacji.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Niewywiązanie się z warunku, o którym mowa w ust. 3, lub naruszenie innych warunków zawartej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5. W przypadku rozwiązania umowy o pracę przez skierowanego bezrobotnego, rozwiązania z nim umowy o pracę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</w:t>
      </w:r>
      <w:r w:rsidR="0087130A" w:rsidRPr="004C0D49">
        <w:rPr>
          <w:rFonts w:ascii="Times New Roman" w:hAnsi="Times New Roman"/>
          <w:color w:val="000000"/>
        </w:rPr>
        <w:t xml:space="preserve"> okresu 6</w:t>
      </w:r>
      <w:r w:rsidRPr="004C0D49">
        <w:rPr>
          <w:rFonts w:ascii="Times New Roman" w:hAnsi="Times New Roman"/>
          <w:color w:val="000000"/>
        </w:rPr>
        <w:t xml:space="preserve"> miesięcy, o którym mowa w ust. 3,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6. W przypadku odmowy przyjęcia skierowanego bezrobotnego na zwolnione stanowisko pracy, pracodawca zwraca uzyskaną pomoc w całości wraz z odsetkami ustawowymi naliczonymi od dnia otrzymania pierwszej refundacji,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</w:t>
      </w:r>
      <w:r w:rsidR="0087130A" w:rsidRPr="004C0D49">
        <w:rPr>
          <w:rFonts w:ascii="Times New Roman" w:hAnsi="Times New Roman"/>
          <w:color w:val="000000"/>
        </w:rPr>
        <w:t>d pracy na zwolnione stanowisko</w:t>
      </w:r>
      <w:r w:rsidRPr="004C0D49">
        <w:rPr>
          <w:rFonts w:ascii="Times New Roman" w:hAnsi="Times New Roman"/>
          <w:color w:val="000000"/>
        </w:rPr>
        <w:t xml:space="preserve">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Style w:val="Pogrubienie"/>
          <w:rFonts w:ascii="Times New Roman" w:hAnsi="Times New Roman" w:cs="Times New Roman"/>
          <w:sz w:val="22"/>
          <w:szCs w:val="22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E3589F" w:rsidRPr="00AF5DE2" w:rsidRDefault="00E3589F" w:rsidP="0058328A">
      <w:pPr>
        <w:spacing w:after="0"/>
        <w:rPr>
          <w:rFonts w:ascii="Times New Roman" w:hAnsi="Times New Roman"/>
        </w:rPr>
      </w:pPr>
    </w:p>
    <w:p w:rsidR="0058328A" w:rsidRPr="004C0D49" w:rsidRDefault="0058328A" w:rsidP="0058328A">
      <w:pPr>
        <w:pStyle w:val="Nagwek2"/>
        <w:spacing w:before="0"/>
        <w:rPr>
          <w:rFonts w:ascii="Times New Roman" w:hAnsi="Times New Roman"/>
          <w:color w:val="auto"/>
          <w:sz w:val="22"/>
          <w:szCs w:val="22"/>
          <w:u w:val="single"/>
        </w:rPr>
      </w:pPr>
      <w:r w:rsidRPr="004C0D49">
        <w:rPr>
          <w:rFonts w:ascii="Times New Roman" w:hAnsi="Times New Roman"/>
          <w:color w:val="auto"/>
          <w:sz w:val="22"/>
          <w:szCs w:val="22"/>
          <w:u w:val="single"/>
        </w:rPr>
        <w:t>Art. 59 ustawy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  <w:b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1. Starosta może skierować bezrobotnych, o których mowa w art. 49 </w:t>
      </w:r>
      <w:proofErr w:type="spellStart"/>
      <w:r w:rsidRPr="004C0D49">
        <w:rPr>
          <w:rFonts w:ascii="Times New Roman" w:hAnsi="Times New Roman"/>
        </w:rPr>
        <w:t>pkt</w:t>
      </w:r>
      <w:proofErr w:type="spellEnd"/>
      <w:r w:rsidRPr="004C0D49">
        <w:rPr>
          <w:rFonts w:ascii="Times New Roman" w:hAnsi="Times New Roman"/>
        </w:rPr>
        <w:t xml:space="preserve"> 3 ustawy (powyżej 50 roku życia)</w:t>
      </w:r>
      <w:r w:rsidR="00D26687" w:rsidRPr="004C0D49">
        <w:rPr>
          <w:rFonts w:ascii="Times New Roman" w:hAnsi="Times New Roman"/>
        </w:rPr>
        <w:t xml:space="preserve">,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do wykonywania pracy w ramach prac interwencyjnych przez okres do 24 miesięcy oraz dokonywać refundacji poniesionych przez pracodawcę kosztów na wynagrodzenia i składki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2. Starosta może skierować bezrobotnych, o których mowa w ust. 1, do wykonywania pracy w ramach prac interwencyjnych u</w:t>
      </w:r>
      <w:r w:rsidR="00DD4C5A" w:rsidRPr="004C0D49">
        <w:rPr>
          <w:rFonts w:ascii="Times New Roman" w:hAnsi="Times New Roman"/>
        </w:rPr>
        <w:t> </w:t>
      </w:r>
      <w:r w:rsidRPr="004C0D49">
        <w:rPr>
          <w:rFonts w:ascii="Times New Roman" w:hAnsi="Times New Roman"/>
        </w:rPr>
        <w:t>pracodawcy przez okres do 4 lat i dokonywać refundacji poniesionych przez pracodawcę kosztów wynagrodzeń i składek na ubezpieczenia społeczne, jeżeli obejmuje ona koszty poniesione za co drugi miesiąc ich zatrudnienia.</w:t>
      </w:r>
    </w:p>
    <w:p w:rsidR="00F32E5F" w:rsidRDefault="00F32E5F" w:rsidP="005832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Uchylony.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4. Jeżeli do pracy w ramach prac interwencyjnych są kierowani bezrobotni, którzy: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1) spełniają warunki konieczne do nabycia prawa do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80% minimalnego wynagrodzenia za pracę i składek na ubezpieczenia społeczne od refundowanego wynagrodzenia;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2) nie spełniają warunków koniecznych do uzyskania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50% minimalnego wynagrodzenia za pracę i składek na ubezpieczenia społeczne od refundowanego wynagrodzenia.</w:t>
      </w:r>
    </w:p>
    <w:p w:rsidR="004C0D49" w:rsidRPr="004C0D49" w:rsidRDefault="004C0D49" w:rsidP="00034FD1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034FD1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  <w:b/>
        </w:rPr>
        <w:t>Refundacja kosztów</w:t>
      </w:r>
      <w:r w:rsidRPr="004C0D49">
        <w:rPr>
          <w:rFonts w:ascii="Times New Roman" w:hAnsi="Times New Roman"/>
        </w:rPr>
        <w:t xml:space="preserve"> wynagrodzeń, nagród i składek na ubezpieczenia społeczne</w:t>
      </w:r>
      <w:r w:rsidR="004C0D49" w:rsidRPr="004C0D49">
        <w:rPr>
          <w:rFonts w:ascii="Times New Roman" w:hAnsi="Times New Roman"/>
        </w:rPr>
        <w:t xml:space="preserve"> jest udzielana zgodnie </w:t>
      </w:r>
      <w:r w:rsidR="004C0D49" w:rsidRPr="004C0D49">
        <w:rPr>
          <w:rFonts w:ascii="Times New Roman" w:hAnsi="Times New Roman"/>
        </w:rPr>
        <w:br/>
        <w:t xml:space="preserve">z warunkami dopuszczalności pomocy </w:t>
      </w:r>
      <w:r w:rsidR="004C0D49" w:rsidRPr="004C0D49">
        <w:rPr>
          <w:rFonts w:ascii="Times New Roman" w:hAnsi="Times New Roman"/>
          <w:i/>
        </w:rPr>
        <w:t xml:space="preserve">de </w:t>
      </w:r>
      <w:proofErr w:type="spellStart"/>
      <w:r w:rsidR="004C0D49" w:rsidRPr="004C0D49">
        <w:rPr>
          <w:rFonts w:ascii="Times New Roman" w:hAnsi="Times New Roman"/>
          <w:i/>
        </w:rPr>
        <w:t>minimis</w:t>
      </w:r>
      <w:proofErr w:type="spellEnd"/>
      <w:r w:rsidR="004C0D49" w:rsidRPr="004C0D49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012D96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58328A"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FA4456" w:rsidRDefault="0058328A" w:rsidP="002350FD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C550C7">
        <w:rPr>
          <w:rFonts w:ascii="Times New Roman" w:hAnsi="Times New Roman"/>
          <w:sz w:val="18"/>
          <w:szCs w:val="18"/>
        </w:rPr>
        <w:t xml:space="preserve">          </w:t>
      </w:r>
      <w:r w:rsidR="00012D96">
        <w:rPr>
          <w:rFonts w:ascii="Times New Roman" w:hAnsi="Times New Roman"/>
          <w:sz w:val="18"/>
          <w:szCs w:val="18"/>
        </w:rPr>
        <w:t xml:space="preserve">                           </w:t>
      </w:r>
      <w:r w:rsidR="00C550C7">
        <w:rPr>
          <w:rFonts w:ascii="Times New Roman" w:hAnsi="Times New Roman"/>
          <w:sz w:val="18"/>
          <w:szCs w:val="18"/>
        </w:rPr>
        <w:t xml:space="preserve"> </w:t>
      </w:r>
      <w:r w:rsidR="007A5252">
        <w:rPr>
          <w:rFonts w:ascii="Times New Roman" w:hAnsi="Times New Roman"/>
          <w:sz w:val="18"/>
          <w:szCs w:val="18"/>
        </w:rPr>
        <w:t>pieczęć i podpis Wnioskodawcy</w:t>
      </w:r>
    </w:p>
    <w:p w:rsidR="00200581" w:rsidRDefault="00200581" w:rsidP="00C52A7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52A74" w:rsidRPr="00C52A74" w:rsidRDefault="00C52A74" w:rsidP="00C52A74">
      <w:pPr>
        <w:spacing w:after="0" w:line="240" w:lineRule="auto"/>
        <w:jc w:val="both"/>
        <w:rPr>
          <w:rFonts w:ascii="Times New Roman" w:hAnsi="Times New Roman"/>
        </w:rPr>
      </w:pPr>
      <w:r w:rsidRPr="00C52A74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C52A74" w:rsidRPr="00C52A74" w:rsidRDefault="00C52A74" w:rsidP="00C52A74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C52A74">
        <w:rPr>
          <w:rFonts w:ascii="Times New Roman" w:hAnsi="Times New Roman"/>
          <w:b/>
          <w:sz w:val="16"/>
          <w:szCs w:val="16"/>
        </w:rPr>
        <w:t xml:space="preserve">DO WNIOSKU O ORGANIZOWANIE PRAC INTERWENCYJNYCH </w:t>
      </w: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C52A74" w:rsidRPr="00C52A74" w:rsidRDefault="00C52A74" w:rsidP="00C52A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A74" w:rsidRPr="00C52A74" w:rsidRDefault="00C52A74" w:rsidP="00C52A7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 w:rsidR="007A6CAD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 w:rsidR="007A6CAD"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>
        <w:rPr>
          <w:rFonts w:ascii="Times New Roman" w:hAnsi="Times New Roman"/>
          <w:b/>
          <w:bCs/>
          <w:sz w:val="24"/>
        </w:rPr>
        <w:br/>
        <w:t>ul.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 w:rsidR="000D4E52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C52A74" w:rsidRPr="00C52A74" w:rsidRDefault="00C52A74" w:rsidP="00C52A7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 w:rsidR="000D4E52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C52A74" w:rsidRP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Przyjmuję do wiadomości :</w:t>
      </w:r>
    </w:p>
    <w:p w:rsid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C52A74" w:rsidRPr="00C52A74" w:rsidRDefault="00C52A74" w:rsidP="00C52A74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sectPr w:rsidR="00C52A74" w:rsidRPr="00C52A74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26" w:rsidRDefault="00397D26" w:rsidP="00EC4E15">
      <w:pPr>
        <w:spacing w:after="0" w:line="240" w:lineRule="auto"/>
      </w:pPr>
      <w:r>
        <w:separator/>
      </w:r>
    </w:p>
  </w:endnote>
  <w:endnote w:type="continuationSeparator" w:id="0">
    <w:p w:rsidR="00397D26" w:rsidRDefault="00397D26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5" w:rsidRDefault="00163F0F">
    <w:pPr>
      <w:pStyle w:val="Stopka"/>
      <w:jc w:val="right"/>
    </w:pPr>
    <w:fldSimple w:instr=" PAGE   \* MERGEFORMAT ">
      <w:r w:rsidR="00DF7611">
        <w:rPr>
          <w:noProof/>
        </w:rPr>
        <w:t>1</w:t>
      </w:r>
    </w:fldSimple>
  </w:p>
  <w:p w:rsidR="00DC4115" w:rsidRDefault="00DC41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26" w:rsidRDefault="00397D26" w:rsidP="00EC4E15">
      <w:pPr>
        <w:spacing w:after="0" w:line="240" w:lineRule="auto"/>
      </w:pPr>
      <w:r>
        <w:separator/>
      </w:r>
    </w:p>
  </w:footnote>
  <w:footnote w:type="continuationSeparator" w:id="0">
    <w:p w:rsidR="00397D26" w:rsidRDefault="00397D26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F24E4DE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37C81"/>
    <w:multiLevelType w:val="hybridMultilevel"/>
    <w:tmpl w:val="4636E3FC"/>
    <w:lvl w:ilvl="0" w:tplc="6E0634D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E2945"/>
    <w:multiLevelType w:val="hybridMultilevel"/>
    <w:tmpl w:val="CF9E9F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951338"/>
    <w:multiLevelType w:val="hybridMultilevel"/>
    <w:tmpl w:val="90209906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2814EA4"/>
    <w:multiLevelType w:val="hybridMultilevel"/>
    <w:tmpl w:val="5C1CFDF6"/>
    <w:lvl w:ilvl="0" w:tplc="7D583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628D"/>
    <w:multiLevelType w:val="hybridMultilevel"/>
    <w:tmpl w:val="32FC4F1A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93521"/>
    <w:multiLevelType w:val="hybridMultilevel"/>
    <w:tmpl w:val="93046FB2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24FD4"/>
    <w:multiLevelType w:val="hybridMultilevel"/>
    <w:tmpl w:val="9A3A0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52E4F"/>
    <w:multiLevelType w:val="hybridMultilevel"/>
    <w:tmpl w:val="D1F061AA"/>
    <w:lvl w:ilvl="0" w:tplc="408CB6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3"/>
  </w:num>
  <w:num w:numId="12">
    <w:abstractNumId w:val="17"/>
  </w:num>
  <w:num w:numId="13">
    <w:abstractNumId w:val="16"/>
  </w:num>
  <w:num w:numId="14">
    <w:abstractNumId w:val="7"/>
  </w:num>
  <w:num w:numId="15">
    <w:abstractNumId w:val="6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12D96"/>
    <w:rsid w:val="000131EB"/>
    <w:rsid w:val="00021C13"/>
    <w:rsid w:val="00034FD1"/>
    <w:rsid w:val="000478CB"/>
    <w:rsid w:val="00055945"/>
    <w:rsid w:val="000606D0"/>
    <w:rsid w:val="00060D44"/>
    <w:rsid w:val="00095C53"/>
    <w:rsid w:val="000A37BE"/>
    <w:rsid w:val="000A6B44"/>
    <w:rsid w:val="000C6128"/>
    <w:rsid w:val="000D4E52"/>
    <w:rsid w:val="000E38C7"/>
    <w:rsid w:val="000F0140"/>
    <w:rsid w:val="00113CBD"/>
    <w:rsid w:val="00116809"/>
    <w:rsid w:val="001253B9"/>
    <w:rsid w:val="00163F0F"/>
    <w:rsid w:val="0018120E"/>
    <w:rsid w:val="001A1151"/>
    <w:rsid w:val="001B43A6"/>
    <w:rsid w:val="001F2E78"/>
    <w:rsid w:val="00200581"/>
    <w:rsid w:val="00234B50"/>
    <w:rsid w:val="002350FD"/>
    <w:rsid w:val="00263CD9"/>
    <w:rsid w:val="00264F0B"/>
    <w:rsid w:val="002748C8"/>
    <w:rsid w:val="00281EDE"/>
    <w:rsid w:val="00284B95"/>
    <w:rsid w:val="002A3F9E"/>
    <w:rsid w:val="00315069"/>
    <w:rsid w:val="0036154A"/>
    <w:rsid w:val="003703C2"/>
    <w:rsid w:val="00397D26"/>
    <w:rsid w:val="003A06C0"/>
    <w:rsid w:val="003A0D70"/>
    <w:rsid w:val="003A4541"/>
    <w:rsid w:val="003D03DC"/>
    <w:rsid w:val="003E09FE"/>
    <w:rsid w:val="003E52BB"/>
    <w:rsid w:val="004012EA"/>
    <w:rsid w:val="00405F98"/>
    <w:rsid w:val="00414644"/>
    <w:rsid w:val="00417AB8"/>
    <w:rsid w:val="00423CB5"/>
    <w:rsid w:val="00435848"/>
    <w:rsid w:val="0043706C"/>
    <w:rsid w:val="00445B8E"/>
    <w:rsid w:val="0046363F"/>
    <w:rsid w:val="00476C12"/>
    <w:rsid w:val="004A714D"/>
    <w:rsid w:val="004A7D5D"/>
    <w:rsid w:val="004B1D65"/>
    <w:rsid w:val="004B2804"/>
    <w:rsid w:val="004C0D49"/>
    <w:rsid w:val="004D079C"/>
    <w:rsid w:val="004E65F7"/>
    <w:rsid w:val="005202D9"/>
    <w:rsid w:val="00535ECF"/>
    <w:rsid w:val="00563E3A"/>
    <w:rsid w:val="00566D62"/>
    <w:rsid w:val="00570CCC"/>
    <w:rsid w:val="00573761"/>
    <w:rsid w:val="00582D4B"/>
    <w:rsid w:val="0058328A"/>
    <w:rsid w:val="00585E7A"/>
    <w:rsid w:val="005934AD"/>
    <w:rsid w:val="005B05FE"/>
    <w:rsid w:val="005C2D4B"/>
    <w:rsid w:val="005E7C4B"/>
    <w:rsid w:val="005F7E34"/>
    <w:rsid w:val="00604BB6"/>
    <w:rsid w:val="00620F60"/>
    <w:rsid w:val="00633CE6"/>
    <w:rsid w:val="00655505"/>
    <w:rsid w:val="006651D9"/>
    <w:rsid w:val="00673E37"/>
    <w:rsid w:val="00677EEE"/>
    <w:rsid w:val="006A5045"/>
    <w:rsid w:val="006B0AC2"/>
    <w:rsid w:val="006B3FFC"/>
    <w:rsid w:val="006C502F"/>
    <w:rsid w:val="006D4495"/>
    <w:rsid w:val="006F78C7"/>
    <w:rsid w:val="00700B49"/>
    <w:rsid w:val="0071701F"/>
    <w:rsid w:val="0071794F"/>
    <w:rsid w:val="00771B81"/>
    <w:rsid w:val="007A5252"/>
    <w:rsid w:val="007A6CAD"/>
    <w:rsid w:val="007B01A1"/>
    <w:rsid w:val="007C127F"/>
    <w:rsid w:val="007D1FF9"/>
    <w:rsid w:val="007F27E3"/>
    <w:rsid w:val="008054D1"/>
    <w:rsid w:val="008424EC"/>
    <w:rsid w:val="00846EAD"/>
    <w:rsid w:val="0086627C"/>
    <w:rsid w:val="008668BA"/>
    <w:rsid w:val="00867731"/>
    <w:rsid w:val="0087130A"/>
    <w:rsid w:val="008757EA"/>
    <w:rsid w:val="00893618"/>
    <w:rsid w:val="00894B75"/>
    <w:rsid w:val="008A22FD"/>
    <w:rsid w:val="008A35E0"/>
    <w:rsid w:val="008D1D43"/>
    <w:rsid w:val="008D62B4"/>
    <w:rsid w:val="008E3BC4"/>
    <w:rsid w:val="008E6FBB"/>
    <w:rsid w:val="00902935"/>
    <w:rsid w:val="00916671"/>
    <w:rsid w:val="00936BF7"/>
    <w:rsid w:val="00947E27"/>
    <w:rsid w:val="00973708"/>
    <w:rsid w:val="009939B4"/>
    <w:rsid w:val="009F7376"/>
    <w:rsid w:val="00A433DC"/>
    <w:rsid w:val="00A44AF4"/>
    <w:rsid w:val="00A62EE2"/>
    <w:rsid w:val="00A753DE"/>
    <w:rsid w:val="00A82CA4"/>
    <w:rsid w:val="00AA3337"/>
    <w:rsid w:val="00AA419E"/>
    <w:rsid w:val="00AB652C"/>
    <w:rsid w:val="00AD7419"/>
    <w:rsid w:val="00AF5DE2"/>
    <w:rsid w:val="00B72DBB"/>
    <w:rsid w:val="00BA41D5"/>
    <w:rsid w:val="00BA434F"/>
    <w:rsid w:val="00BB533D"/>
    <w:rsid w:val="00BD735E"/>
    <w:rsid w:val="00BE6BFF"/>
    <w:rsid w:val="00C20686"/>
    <w:rsid w:val="00C52A74"/>
    <w:rsid w:val="00C550C7"/>
    <w:rsid w:val="00C61D66"/>
    <w:rsid w:val="00C72C75"/>
    <w:rsid w:val="00C77636"/>
    <w:rsid w:val="00CB2E6E"/>
    <w:rsid w:val="00CC6625"/>
    <w:rsid w:val="00D01387"/>
    <w:rsid w:val="00D13623"/>
    <w:rsid w:val="00D244A2"/>
    <w:rsid w:val="00D26687"/>
    <w:rsid w:val="00D7215D"/>
    <w:rsid w:val="00D738D5"/>
    <w:rsid w:val="00D83DA0"/>
    <w:rsid w:val="00DA19F8"/>
    <w:rsid w:val="00DA3810"/>
    <w:rsid w:val="00DA45CA"/>
    <w:rsid w:val="00DC4115"/>
    <w:rsid w:val="00DD4C5A"/>
    <w:rsid w:val="00DE22FB"/>
    <w:rsid w:val="00DE5587"/>
    <w:rsid w:val="00DF7611"/>
    <w:rsid w:val="00E007E5"/>
    <w:rsid w:val="00E3589F"/>
    <w:rsid w:val="00E7040F"/>
    <w:rsid w:val="00E727FF"/>
    <w:rsid w:val="00E97D29"/>
    <w:rsid w:val="00EC4E15"/>
    <w:rsid w:val="00EE335D"/>
    <w:rsid w:val="00EF3E14"/>
    <w:rsid w:val="00F078A9"/>
    <w:rsid w:val="00F32E5F"/>
    <w:rsid w:val="00F430D6"/>
    <w:rsid w:val="00FA4456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2290</Words>
  <Characters>13742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Ewa Demczynska</cp:lastModifiedBy>
  <cp:revision>16</cp:revision>
  <cp:lastPrinted>2019-06-18T05:46:00Z</cp:lastPrinted>
  <dcterms:created xsi:type="dcterms:W3CDTF">2019-01-08T12:51:00Z</dcterms:created>
  <dcterms:modified xsi:type="dcterms:W3CDTF">2020-09-01T08:35:00Z</dcterms:modified>
</cp:coreProperties>
</file>