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C81D2D">
        <w:rPr>
          <w:rFonts w:ascii="Times New Roman" w:hAnsi="Times New Roman"/>
          <w:b/>
          <w:bCs/>
          <w:sz w:val="20"/>
          <w:szCs w:val="20"/>
        </w:rPr>
        <w:t xml:space="preserve"> W RAMACH PRAC INTERWENCYJNYCH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8A7327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8A7327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2"/>
        <w:gridCol w:w="1701"/>
        <w:gridCol w:w="1559"/>
        <w:gridCol w:w="3402"/>
        <w:gridCol w:w="1985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F72CA0">
        <w:trPr>
          <w:cantSplit/>
          <w:trHeight w:val="1125"/>
        </w:trPr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843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F72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559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136953" w:rsidRDefault="00136953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545382" w:rsidRPr="00545382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45382" w:rsidRDefault="00136953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…….....</w:t>
            </w:r>
            <w:r w:rsidR="00545382" w:rsidRPr="005453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45382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36953" w:rsidRPr="00666319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sz w:val="16"/>
                <w:szCs w:val="16"/>
              </w:rPr>
              <w:t>Liczba wnioskowanych kandydatów: …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...</w:t>
            </w:r>
            <w:r w:rsidRPr="00545382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</w:p>
        </w:tc>
      </w:tr>
      <w:tr w:rsidR="00254B91" w:rsidRPr="00666319" w:rsidTr="00F72CA0">
        <w:trPr>
          <w:cantSplit/>
          <w:trHeight w:val="1865"/>
        </w:trPr>
        <w:tc>
          <w:tcPr>
            <w:tcW w:w="2127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F72CA0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2CA0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3953D3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.. do………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3953D3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3D3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3953D3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na okres próbny 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>spółdzielcza umowa o pracę od………... do…….….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umowa </w:t>
            </w:r>
            <w:r w:rsidR="00F72CA0">
              <w:rPr>
                <w:rFonts w:ascii="Times New Roman" w:hAnsi="Times New Roman"/>
                <w:sz w:val="16"/>
                <w:szCs w:val="16"/>
              </w:rPr>
              <w:t>agencyjna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 od…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umowa zlecenie</w:t>
            </w:r>
            <w:r w:rsidR="00F72CA0">
              <w:rPr>
                <w:rFonts w:ascii="Times New Roman" w:hAnsi="Times New Roman"/>
                <w:sz w:val="16"/>
                <w:szCs w:val="16"/>
              </w:rPr>
              <w:t>/ umowa o świadczenie usług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 od………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3953D3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F72CA0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 xml:space="preserve">umowa o pomoc przy zbiorach </w:t>
            </w:r>
          </w:p>
          <w:p w:rsidR="00254B91" w:rsidRDefault="00F72CA0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od………..… 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sz w:val="16"/>
                <w:szCs w:val="16"/>
              </w:rPr>
              <w:t>..….….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F72CA0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 xml:space="preserve">umowa o pracę w zastępstwie </w:t>
            </w:r>
          </w:p>
          <w:p w:rsidR="00F72CA0" w:rsidRDefault="00F72CA0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……..…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sz w:val="16"/>
                <w:szCs w:val="16"/>
              </w:rPr>
              <w:t>……….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F72CA0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="00F72CA0">
              <w:rPr>
                <w:rFonts w:ascii="Times New Roman" w:hAnsi="Times New Roman"/>
                <w:sz w:val="16"/>
                <w:szCs w:val="16"/>
              </w:rPr>
              <w:t>wybór</w:t>
            </w:r>
          </w:p>
          <w:p w:rsidR="00F72CA0" w:rsidRPr="00666319" w:rsidRDefault="008A7327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>inne …………………</w:t>
            </w:r>
          </w:p>
        </w:tc>
        <w:tc>
          <w:tcPr>
            <w:tcW w:w="3260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402" w:type="dxa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8A732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8A7327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8A7327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8A7327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8A7327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F72CA0">
        <w:trPr>
          <w:cantSplit/>
          <w:trHeight w:val="412"/>
        </w:trPr>
        <w:tc>
          <w:tcPr>
            <w:tcW w:w="2127" w:type="dxa"/>
            <w:gridSpan w:val="2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 w:rsidR="00F72CA0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 w:rsidR="00545382"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  <w:r w:rsid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545382" w:rsidRPr="00666319" w:rsidTr="00545382">
        <w:trPr>
          <w:cantSplit/>
          <w:trHeight w:val="833"/>
        </w:trPr>
        <w:tc>
          <w:tcPr>
            <w:tcW w:w="2127" w:type="dxa"/>
            <w:gridSpan w:val="2"/>
            <w:vMerge/>
          </w:tcPr>
          <w:p w:rsidR="00545382" w:rsidRPr="00666319" w:rsidRDefault="00545382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45382" w:rsidRPr="00666319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45382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</w:p>
          <w:p w:rsidR="00545382" w:rsidRPr="00666319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do………………….)</w:t>
            </w:r>
          </w:p>
        </w:tc>
        <w:tc>
          <w:tcPr>
            <w:tcW w:w="3402" w:type="dxa"/>
            <w:vMerge/>
          </w:tcPr>
          <w:p w:rsidR="00545382" w:rsidRPr="00666319" w:rsidRDefault="00545382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45382" w:rsidRPr="00666319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382" w:rsidRPr="00666319" w:rsidTr="00F72CA0">
        <w:trPr>
          <w:cantSplit/>
          <w:trHeight w:val="480"/>
        </w:trPr>
        <w:tc>
          <w:tcPr>
            <w:tcW w:w="2127" w:type="dxa"/>
            <w:gridSpan w:val="2"/>
            <w:vMerge/>
          </w:tcPr>
          <w:p w:rsidR="00545382" w:rsidRPr="00666319" w:rsidRDefault="00545382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</w:tcPr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5382" w:rsidRPr="00666319" w:rsidRDefault="00545382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45382" w:rsidRPr="00545382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45382">
              <w:rPr>
                <w:rFonts w:ascii="Times New Roman" w:hAnsi="Times New Roman"/>
                <w:b/>
                <w:sz w:val="18"/>
                <w:szCs w:val="18"/>
              </w:rPr>
              <w:t>Liczba godzin tygodniowo</w:t>
            </w:r>
            <w:r w:rsidRPr="00545382">
              <w:rPr>
                <w:rFonts w:ascii="Times New Roman" w:hAnsi="Times New Roman"/>
                <w:sz w:val="18"/>
                <w:szCs w:val="18"/>
              </w:rPr>
              <w:t>:</w:t>
            </w:r>
            <w:r w:rsidRPr="00545382">
              <w:rPr>
                <w:rFonts w:ascii="Times New Roman" w:hAnsi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</w:rPr>
              <w:t>….</w:t>
            </w:r>
            <w:r w:rsidRPr="00545382">
              <w:rPr>
                <w:rFonts w:ascii="Times New Roman" w:hAnsi="Times New Roman"/>
                <w:sz w:val="16"/>
                <w:szCs w:val="16"/>
              </w:rPr>
              <w:t>…...</w:t>
            </w:r>
          </w:p>
        </w:tc>
      </w:tr>
      <w:tr w:rsidR="004E0C95" w:rsidRPr="00666319" w:rsidTr="00F72CA0">
        <w:trPr>
          <w:cantSplit/>
          <w:trHeight w:val="718"/>
        </w:trPr>
        <w:tc>
          <w:tcPr>
            <w:tcW w:w="2127" w:type="dxa"/>
            <w:gridSpan w:val="2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Wymiar </w:t>
            </w:r>
            <w:r w:rsidR="00F72CA0">
              <w:rPr>
                <w:rFonts w:ascii="Times New Roman" w:hAnsi="Times New Roman"/>
                <w:b/>
                <w:bCs/>
                <w:sz w:val="20"/>
                <w:szCs w:val="20"/>
              </w:rPr>
              <w:t>etatu</w:t>
            </w: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F72CA0" w:rsidRPr="00F72CA0" w:rsidRDefault="008A7327" w:rsidP="00C81D2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72CA0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F72CA0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F72CA0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 w:rsidRP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100</w:t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% </w:t>
            </w:r>
          </w:p>
        </w:tc>
      </w:tr>
      <w:tr w:rsidR="00254B91" w:rsidRPr="00666319" w:rsidTr="00545382">
        <w:trPr>
          <w:cantSplit/>
          <w:trHeight w:val="3052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F72CA0">
              <w:trPr>
                <w:trHeight w:val="1714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545382" w:rsidRPr="004E0C95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545382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</w:t>
                  </w:r>
                  <w:r w:rsidR="005F72EA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324</w:t>
                  </w: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stawy z dnia 20 </w:t>
                  </w:r>
                  <w:r w:rsidR="005F72EA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marca 2025 r.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. o </w:t>
                  </w:r>
                  <w:r w:rsidR="005F72EA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rynku pracy i służbach zatrudnienia</w:t>
                  </w:r>
                </w:p>
                <w:p w:rsidR="00545382" w:rsidRPr="004E0C95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</w:p>
                <w:p w:rsidR="004E0C95" w:rsidRPr="00666319" w:rsidRDefault="008A7327" w:rsidP="00545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F4084D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F72CA0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8A7327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8A7327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8A7327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8A7327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F72CA0">
        <w:trPr>
          <w:cantSplit/>
          <w:trHeight w:val="410"/>
        </w:trPr>
        <w:tc>
          <w:tcPr>
            <w:tcW w:w="10774" w:type="dxa"/>
            <w:gridSpan w:val="6"/>
            <w:tcBorders>
              <w:top w:val="nil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F4084D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084D" w:rsidRPr="007623A1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F4084D" w:rsidRPr="007623A1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4084D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branżowe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4F66BA" w:rsidRDefault="008A7327" w:rsidP="004F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6B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4F66B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4F66BA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6B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4F66B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branżowe</w:t>
            </w: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F4084D" w:rsidRDefault="008A7327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……………………………………………………………….</w:t>
            </w:r>
          </w:p>
          <w:p w:rsidR="00F4084D" w:rsidRP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F4084D" w:rsidRDefault="00F4084D" w:rsidP="00F4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F4084D" w:rsidRPr="00666319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F4084D" w:rsidRPr="00DE73B3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F4084D" w:rsidRDefault="008A7327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F4084D" w:rsidRPr="00666319" w:rsidRDefault="008A7327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F4084D" w:rsidRPr="00666319" w:rsidTr="00F4084D">
        <w:trPr>
          <w:cantSplit/>
          <w:trHeight w:val="1590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F4084D" w:rsidRPr="00666319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F4084D" w:rsidRPr="00666319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F4084D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F4084D" w:rsidRPr="00666319" w:rsidRDefault="008A7327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F4084D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F4084D" w:rsidRPr="00666319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F4084D" w:rsidRPr="00666319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F4084D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F4084D" w:rsidRDefault="008A7327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4084D" w:rsidRPr="00666319" w:rsidTr="00F4084D">
        <w:trPr>
          <w:cantSplit/>
          <w:trHeight w:val="463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F4084D" w:rsidRPr="004821F3" w:rsidRDefault="00F4084D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014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190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4084D" w:rsidRPr="00F4084D" w:rsidRDefault="00F4084D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02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4084D" w:rsidRDefault="00F4084D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570"/>
        </w:trPr>
        <w:tc>
          <w:tcPr>
            <w:tcW w:w="5104" w:type="dxa"/>
            <w:vMerge/>
          </w:tcPr>
          <w:p w:rsidR="00F4084D" w:rsidRPr="007623A1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F4084D" w:rsidRDefault="00F4084D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8A7327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8A7327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740"/>
        </w:trPr>
        <w:tc>
          <w:tcPr>
            <w:tcW w:w="5104" w:type="dxa"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F4084D" w:rsidRPr="00A52F53" w:rsidRDefault="00F4084D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4"/>
      </w:tblGrid>
      <w:tr w:rsidR="007779FD" w:rsidRPr="00666319" w:rsidTr="000C6B5F">
        <w:trPr>
          <w:cantSplit/>
          <w:trHeight w:val="225"/>
        </w:trPr>
        <w:tc>
          <w:tcPr>
            <w:tcW w:w="10774" w:type="dxa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550A04" w:rsidRPr="00550A04" w:rsidTr="00550A04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>Oferty  pracy zamieszczan</w:t>
            </w:r>
            <w:r w:rsidR="005B705E">
              <w:rPr>
                <w:rFonts w:ascii="Times New Roman" w:hAnsi="Times New Roman"/>
                <w:sz w:val="18"/>
                <w:szCs w:val="18"/>
              </w:rPr>
              <w:t xml:space="preserve">e są w bazie ofert pracy </w:t>
            </w:r>
            <w:proofErr w:type="spellStart"/>
            <w:r w:rsidR="005B705E">
              <w:rPr>
                <w:rFonts w:ascii="Times New Roman" w:hAnsi="Times New Roman"/>
                <w:sz w:val="18"/>
                <w:szCs w:val="18"/>
              </w:rPr>
              <w:t>ePraca</w:t>
            </w:r>
            <w:proofErr w:type="spellEnd"/>
            <w:r w:rsidR="005B705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 xml:space="preserve">W ePracy nie mogą być zamieszczane oferty pracy oraz ogłoszenia o pracę, które naruszają zasady równego traktowania w zatrudnieniu </w:t>
            </w:r>
            <w:r w:rsidRPr="00550A04">
              <w:rPr>
                <w:rFonts w:ascii="Times New Roman" w:hAnsi="Times New Roman"/>
                <w:sz w:val="18"/>
                <w:szCs w:val="18"/>
              </w:rPr>
              <w:br/>
              <w:t>w rozumieniu przepisów prawa pracy lub dyskryminują kandydatów do pracy.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 xml:space="preserve">W przypadku braku w zgłoszeniu krajowej oferty pracy 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wszystkich wymaganych danych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50A04">
              <w:rPr>
                <w:rFonts w:ascii="Times New Roman" w:hAnsi="Times New Roman"/>
                <w:sz w:val="18"/>
                <w:szCs w:val="18"/>
              </w:rPr>
              <w:t xml:space="preserve">PUP powiadomi o konieczności uzupełnienia zgłoszenia. Nieuzupełnienie w ciągu 7 dni od dnia powiadomienia spowoduje, że oferta pracy 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nie zostanie przyjęta do realizacji</w:t>
            </w:r>
            <w:r w:rsidR="005B705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bCs/>
                <w:iCs/>
                <w:sz w:val="18"/>
                <w:szCs w:val="18"/>
              </w:rPr>
              <w:t>Zobowiązuję się powiadomić Urząd Pracy o dezaktualizacji oferty.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bCs/>
                <w:iCs/>
                <w:sz w:val="18"/>
                <w:szCs w:val="18"/>
              </w:rPr>
              <w:t>W przypadku trzykrotnego braku kontaktu telefonicznego oferta zostanie wycofana z realizacji.</w:t>
            </w:r>
          </w:p>
        </w:tc>
      </w:tr>
    </w:tbl>
    <w:p w:rsidR="005D2CEC" w:rsidRDefault="000670BF" w:rsidP="00550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</w:t>
      </w:r>
    </w:p>
    <w:p w:rsidR="00550A04" w:rsidRDefault="00550A04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5D2CEC" w:rsidRPr="005D2CEC" w:rsidRDefault="00550A04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C6B5F">
        <w:rPr>
          <w:rFonts w:ascii="Times New Roman" w:hAnsi="Times New Roman"/>
          <w:sz w:val="20"/>
          <w:szCs w:val="20"/>
        </w:rPr>
        <w:t xml:space="preserve">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 w:rsidR="000670BF"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550A04" w:rsidP="000264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="000670BF"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P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  <w:r w:rsidRPr="00026442">
        <w:rPr>
          <w:rFonts w:ascii="Times New Roman" w:hAnsi="Times New Roman"/>
          <w:sz w:val="14"/>
          <w:szCs w:val="14"/>
        </w:rPr>
        <w:t>Podstawa prawna:</w:t>
      </w:r>
    </w:p>
    <w:p w:rsidR="00026442" w:rsidRP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Cs/>
          <w:sz w:val="18"/>
          <w:szCs w:val="18"/>
        </w:rPr>
      </w:pPr>
    </w:p>
    <w:p w:rsidR="00E92D00" w:rsidRPr="00026442" w:rsidRDefault="00DC4DD6" w:rsidP="005D2C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8"/>
          <w:szCs w:val="18"/>
        </w:rPr>
      </w:pPr>
      <w:r w:rsidRPr="00026442">
        <w:rPr>
          <w:rFonts w:ascii="Times New Roman" w:hAnsi="Times New Roman"/>
          <w:iCs/>
          <w:sz w:val="18"/>
          <w:szCs w:val="18"/>
        </w:rPr>
        <w:t xml:space="preserve">Ustawa </w:t>
      </w:r>
      <w:r w:rsidR="005D2CEC" w:rsidRPr="00026442">
        <w:rPr>
          <w:rFonts w:ascii="Times New Roman" w:hAnsi="Times New Roman"/>
          <w:sz w:val="18"/>
          <w:szCs w:val="18"/>
        </w:rPr>
        <w:t>z dnia 20 marca 2025r. o rynku pracy i służbach zatrudnienia.</w:t>
      </w:r>
    </w:p>
    <w:sectPr w:rsidR="00E92D00" w:rsidRPr="00026442" w:rsidSect="00550A0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26442"/>
    <w:rsid w:val="000321D8"/>
    <w:rsid w:val="000374E0"/>
    <w:rsid w:val="000670BF"/>
    <w:rsid w:val="000A4099"/>
    <w:rsid w:val="000A48EB"/>
    <w:rsid w:val="000C6B5F"/>
    <w:rsid w:val="00136953"/>
    <w:rsid w:val="00162C40"/>
    <w:rsid w:val="00192F45"/>
    <w:rsid w:val="001B2239"/>
    <w:rsid w:val="00254B91"/>
    <w:rsid w:val="00276E6E"/>
    <w:rsid w:val="002D225F"/>
    <w:rsid w:val="00335429"/>
    <w:rsid w:val="003953D3"/>
    <w:rsid w:val="003A7204"/>
    <w:rsid w:val="004134B0"/>
    <w:rsid w:val="00453193"/>
    <w:rsid w:val="004821F3"/>
    <w:rsid w:val="004E0C95"/>
    <w:rsid w:val="004F66BA"/>
    <w:rsid w:val="00522E39"/>
    <w:rsid w:val="00541761"/>
    <w:rsid w:val="00545382"/>
    <w:rsid w:val="00550A04"/>
    <w:rsid w:val="00556505"/>
    <w:rsid w:val="005B705E"/>
    <w:rsid w:val="005C3F46"/>
    <w:rsid w:val="005D2CEC"/>
    <w:rsid w:val="005E672D"/>
    <w:rsid w:val="005F68F2"/>
    <w:rsid w:val="005F72EA"/>
    <w:rsid w:val="00636E8B"/>
    <w:rsid w:val="00666319"/>
    <w:rsid w:val="00667B36"/>
    <w:rsid w:val="007623A1"/>
    <w:rsid w:val="007779FD"/>
    <w:rsid w:val="007B61D2"/>
    <w:rsid w:val="008A7327"/>
    <w:rsid w:val="008B67C1"/>
    <w:rsid w:val="008F1C94"/>
    <w:rsid w:val="008F38BB"/>
    <w:rsid w:val="00913A7E"/>
    <w:rsid w:val="00917214"/>
    <w:rsid w:val="00992AEE"/>
    <w:rsid w:val="00A23B55"/>
    <w:rsid w:val="00A360BD"/>
    <w:rsid w:val="00A52F53"/>
    <w:rsid w:val="00AF4E0F"/>
    <w:rsid w:val="00B231AD"/>
    <w:rsid w:val="00B73505"/>
    <w:rsid w:val="00B8025E"/>
    <w:rsid w:val="00BE76EB"/>
    <w:rsid w:val="00C46659"/>
    <w:rsid w:val="00C81D2D"/>
    <w:rsid w:val="00CA49BE"/>
    <w:rsid w:val="00CC627E"/>
    <w:rsid w:val="00D24207"/>
    <w:rsid w:val="00DA2FD8"/>
    <w:rsid w:val="00DB343D"/>
    <w:rsid w:val="00DC4DD6"/>
    <w:rsid w:val="00DD000E"/>
    <w:rsid w:val="00DE73B3"/>
    <w:rsid w:val="00E57798"/>
    <w:rsid w:val="00E92D00"/>
    <w:rsid w:val="00EA2659"/>
    <w:rsid w:val="00EB65E5"/>
    <w:rsid w:val="00F4084D"/>
    <w:rsid w:val="00F47BBB"/>
    <w:rsid w:val="00F72CA0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2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A2A6-4790-4F46-A178-5931B43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4</cp:revision>
  <cp:lastPrinted>2025-06-05T11:30:00Z</cp:lastPrinted>
  <dcterms:created xsi:type="dcterms:W3CDTF">2025-07-02T07:41:00Z</dcterms:created>
  <dcterms:modified xsi:type="dcterms:W3CDTF">2025-07-02T07:54:00Z</dcterms:modified>
</cp:coreProperties>
</file>